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38"/>
        <w:ind w:left="1" w:right="0" w:firstLine="0"/>
        <w:jc w:val="center"/>
        <w:rPr>
          <w:rFonts w:ascii="Calibri" w:hAnsi="Calibri" w:cs="Calibri" w:eastAsia="Calibri"/>
          <w:sz w:val="24"/>
          <w:szCs w:val="24"/>
        </w:rPr>
      </w:pPr>
      <w:r>
        <w:rPr>
          <w:rFonts w:ascii="Calibri" w:hAnsi="Calibri"/>
          <w:b/>
          <w:sz w:val="24"/>
        </w:rPr>
        <w:t>ANEXO</w:t>
      </w:r>
      <w:r>
        <w:rPr>
          <w:rFonts w:ascii="Calibri" w:hAnsi="Calibri"/>
          <w:b/>
          <w:spacing w:val="-4"/>
          <w:sz w:val="24"/>
        </w:rPr>
        <w:t> </w:t>
      </w:r>
      <w:r>
        <w:rPr>
          <w:rFonts w:ascii="Calibri" w:hAnsi="Calibri"/>
          <w:b/>
          <w:spacing w:val="-1"/>
          <w:sz w:val="24"/>
        </w:rPr>
        <w:t>PROGRAMACIÓN</w:t>
      </w:r>
      <w:r>
        <w:rPr>
          <w:rFonts w:ascii="Calibri" w:hAnsi="Calibri"/>
          <w:b/>
          <w:spacing w:val="-3"/>
          <w:sz w:val="24"/>
        </w:rPr>
        <w:t> </w:t>
      </w:r>
      <w:r>
        <w:rPr>
          <w:rFonts w:ascii="Calibri" w:hAnsi="Calibri"/>
          <w:b/>
          <w:spacing w:val="-1"/>
          <w:sz w:val="24"/>
        </w:rPr>
        <w:t>DIDÁCTICA</w:t>
      </w:r>
      <w:r>
        <w:rPr>
          <w:rFonts w:ascii="Calibri" w:hAnsi="Calibri"/>
          <w:sz w:val="24"/>
        </w:rPr>
      </w:r>
    </w:p>
    <w:p>
      <w:pPr>
        <w:spacing w:line="240" w:lineRule="auto" w:before="12"/>
        <w:rPr>
          <w:rFonts w:ascii="Calibri" w:hAnsi="Calibri" w:cs="Calibri" w:eastAsia="Calibri"/>
          <w:b/>
          <w:bCs/>
          <w:sz w:val="23"/>
          <w:szCs w:val="23"/>
        </w:rPr>
      </w:pPr>
    </w:p>
    <w:p>
      <w:pPr>
        <w:spacing w:before="0"/>
        <w:ind w:left="197" w:right="190" w:hanging="5"/>
        <w:jc w:val="center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/>
          <w:spacing w:val="-1"/>
          <w:sz w:val="20"/>
        </w:rPr>
        <w:t>Adaptación de acuerdo con la </w:t>
      </w:r>
      <w:r>
        <w:rPr>
          <w:rFonts w:ascii="Calibri" w:hAnsi="Calibri"/>
          <w:spacing w:val="-2"/>
          <w:sz w:val="20"/>
        </w:rPr>
        <w:t>INSTRUCCIÓN </w:t>
      </w:r>
      <w:r>
        <w:rPr>
          <w:rFonts w:ascii="Calibri" w:hAnsi="Calibri"/>
          <w:spacing w:val="-1"/>
          <w:sz w:val="20"/>
        </w:rPr>
        <w:t>DE 23 DE ABRIL DE 2020, DE LA </w:t>
      </w:r>
      <w:r>
        <w:rPr>
          <w:rFonts w:ascii="Calibri" w:hAnsi="Calibri"/>
          <w:spacing w:val="-2"/>
          <w:sz w:val="20"/>
        </w:rPr>
        <w:t>VICECONSEJERÍA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pacing w:val="-2"/>
          <w:sz w:val="20"/>
        </w:rPr>
        <w:t>DE</w:t>
      </w:r>
      <w:r>
        <w:rPr>
          <w:rFonts w:ascii="Calibri" w:hAnsi="Calibri"/>
          <w:spacing w:val="61"/>
          <w:sz w:val="20"/>
        </w:rPr>
        <w:t> </w:t>
      </w:r>
      <w:r>
        <w:rPr>
          <w:rFonts w:ascii="Calibri" w:hAnsi="Calibri"/>
          <w:spacing w:val="-1"/>
          <w:sz w:val="20"/>
        </w:rPr>
        <w:t>EDUCACIÓN </w:t>
      </w:r>
      <w:r>
        <w:rPr>
          <w:rFonts w:ascii="Calibri" w:hAnsi="Calibri"/>
          <w:sz w:val="20"/>
        </w:rPr>
        <w:t>Y</w:t>
      </w:r>
      <w:r>
        <w:rPr>
          <w:rFonts w:ascii="Calibri" w:hAnsi="Calibri"/>
          <w:spacing w:val="-1"/>
          <w:sz w:val="20"/>
        </w:rPr>
        <w:t> DEPORTE, RELATIVA </w:t>
      </w:r>
      <w:r>
        <w:rPr>
          <w:rFonts w:ascii="Calibri" w:hAnsi="Calibri"/>
          <w:sz w:val="20"/>
        </w:rPr>
        <w:t>A</w:t>
      </w:r>
      <w:r>
        <w:rPr>
          <w:rFonts w:ascii="Calibri" w:hAnsi="Calibri"/>
          <w:spacing w:val="-1"/>
          <w:sz w:val="20"/>
        </w:rPr>
        <w:t> LAS MEDIDAS EDUCATIVAS </w:t>
      </w:r>
      <w:r>
        <w:rPr>
          <w:rFonts w:ascii="Calibri" w:hAnsi="Calibri"/>
          <w:sz w:val="20"/>
        </w:rPr>
        <w:t>A</w:t>
      </w:r>
      <w:r>
        <w:rPr>
          <w:rFonts w:ascii="Calibri" w:hAnsi="Calibri"/>
          <w:spacing w:val="-1"/>
          <w:sz w:val="20"/>
        </w:rPr>
        <w:t> ADOPTAR EN EL TERCER TRIMESTRE</w:t>
      </w:r>
      <w:r>
        <w:rPr>
          <w:rFonts w:ascii="Calibri" w:hAnsi="Calibri"/>
          <w:spacing w:val="28"/>
          <w:sz w:val="20"/>
        </w:rPr>
        <w:t> </w:t>
      </w:r>
      <w:r>
        <w:rPr>
          <w:rFonts w:ascii="Calibri" w:hAnsi="Calibri"/>
          <w:spacing w:val="-1"/>
          <w:sz w:val="20"/>
        </w:rPr>
        <w:t>DEL CURSO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pacing w:val="-1"/>
          <w:sz w:val="20"/>
        </w:rPr>
        <w:t>2019/2020</w:t>
      </w:r>
      <w:r>
        <w:rPr>
          <w:rFonts w:ascii="Calibri" w:hAns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right="113"/>
        <w:jc w:val="right"/>
        <w:rPr>
          <w:b w:val="0"/>
          <w:bCs w:val="0"/>
        </w:rPr>
      </w:pPr>
      <w:r>
        <w:rPr>
          <w:spacing w:val="-1"/>
        </w:rPr>
        <w:t>CICLO: Sonido para audiovisuales </w:t>
      </w:r>
      <w:r>
        <w:rPr/>
        <w:t>y</w:t>
      </w:r>
      <w:r>
        <w:rPr>
          <w:spacing w:val="-1"/>
        </w:rPr>
        <w:t> espectáculos</w:t>
      </w:r>
      <w:r>
        <w:rPr>
          <w:b w:val="0"/>
        </w:rPr>
      </w:r>
    </w:p>
    <w:p>
      <w:pPr>
        <w:spacing w:before="178"/>
        <w:ind w:left="0" w:right="114" w:firstLine="0"/>
        <w:jc w:val="right"/>
        <w:rPr>
          <w:rFonts w:ascii="Calibri" w:hAnsi="Calibri" w:cs="Calibri" w:eastAsia="Calibri"/>
          <w:sz w:val="22"/>
          <w:szCs w:val="22"/>
        </w:rPr>
      </w:pPr>
      <w:r>
        <w:rPr>
          <w:rFonts w:ascii="Calibri" w:hAnsi="Calibri"/>
          <w:b/>
          <w:spacing w:val="-1"/>
          <w:sz w:val="22"/>
        </w:rPr>
        <w:t>MÓDULO: Electroacústica</w:t>
      </w:r>
      <w:r>
        <w:rPr>
          <w:rFonts w:ascii="Calibri" w:hAnsi="Calibri"/>
          <w:sz w:val="22"/>
        </w:rPr>
      </w:r>
    </w:p>
    <w:p>
      <w:pPr>
        <w:spacing w:line="403" w:lineRule="auto" w:before="182"/>
        <w:ind w:left="7262" w:right="115" w:firstLine="405"/>
        <w:jc w:val="right"/>
        <w:rPr>
          <w:rFonts w:ascii="Calibri" w:hAnsi="Calibri" w:cs="Calibri" w:eastAsia="Calibri"/>
          <w:sz w:val="22"/>
          <w:szCs w:val="22"/>
        </w:rPr>
      </w:pPr>
      <w:r>
        <w:rPr>
          <w:rFonts w:ascii="Calibri" w:hAnsi="Calibri"/>
          <w:b/>
          <w:spacing w:val="-1"/>
          <w:sz w:val="22"/>
        </w:rPr>
        <w:t>CURSO:</w:t>
      </w:r>
      <w:r>
        <w:rPr>
          <w:rFonts w:ascii="Calibri" w:hAnsi="Calibri"/>
          <w:b/>
          <w:sz w:val="22"/>
        </w:rPr>
        <w:t> </w:t>
      </w:r>
      <w:r>
        <w:rPr>
          <w:rFonts w:ascii="Calibri" w:hAnsi="Calibri"/>
          <w:b/>
          <w:spacing w:val="-1"/>
          <w:sz w:val="22"/>
        </w:rPr>
        <w:t>1º</w:t>
      </w:r>
      <w:r>
        <w:rPr>
          <w:rFonts w:ascii="Calibri" w:hAnsi="Calibri"/>
          <w:b/>
          <w:spacing w:val="21"/>
          <w:sz w:val="22"/>
        </w:rPr>
        <w:t> </w:t>
      </w:r>
      <w:r>
        <w:rPr>
          <w:rFonts w:ascii="Calibri" w:hAnsi="Calibri"/>
          <w:b/>
          <w:spacing w:val="-1"/>
          <w:sz w:val="22"/>
        </w:rPr>
        <w:t>GRUPOS: SN11</w:t>
      </w:r>
      <w:r>
        <w:rPr>
          <w:rFonts w:ascii="Calibri" w:hAnsi="Calibri"/>
          <w:sz w:val="22"/>
        </w:rPr>
      </w:r>
    </w:p>
    <w:p>
      <w:pPr>
        <w:spacing w:line="264" w:lineRule="exact" w:before="0"/>
        <w:ind w:left="0" w:right="115" w:firstLine="0"/>
        <w:jc w:val="right"/>
        <w:rPr>
          <w:rFonts w:ascii="Calibri" w:hAnsi="Calibri" w:cs="Calibri" w:eastAsia="Calibri"/>
          <w:sz w:val="22"/>
          <w:szCs w:val="22"/>
        </w:rPr>
      </w:pPr>
      <w:r>
        <w:rPr>
          <w:rFonts w:ascii="Calibri"/>
          <w:b/>
          <w:spacing w:val="-1"/>
          <w:sz w:val="22"/>
        </w:rPr>
        <w:t>Profesora: Isabel Padilla Aguilar</w:t>
      </w:r>
      <w:r>
        <w:rPr>
          <w:rFonts w:ascii="Calibri"/>
          <w:sz w:val="22"/>
        </w:rPr>
      </w:r>
    </w:p>
    <w:p>
      <w:pPr>
        <w:spacing w:before="182"/>
        <w:ind w:left="118" w:right="0" w:firstLine="0"/>
        <w:jc w:val="both"/>
        <w:rPr>
          <w:rFonts w:ascii="Calibri" w:hAnsi="Calibri" w:cs="Calibri" w:eastAsia="Calibri"/>
          <w:sz w:val="22"/>
          <w:szCs w:val="22"/>
        </w:rPr>
      </w:pPr>
      <w:r>
        <w:rPr>
          <w:rFonts w:ascii="Calibri" w:hAnsi="Calibri"/>
          <w:b/>
          <w:spacing w:val="-1"/>
          <w:sz w:val="22"/>
        </w:rPr>
        <w:t>1.- Actividades de refuerzo </w:t>
      </w:r>
      <w:r>
        <w:rPr>
          <w:rFonts w:ascii="Calibri" w:hAnsi="Calibri"/>
          <w:b/>
          <w:sz w:val="22"/>
        </w:rPr>
        <w:t>y</w:t>
      </w:r>
      <w:r>
        <w:rPr>
          <w:rFonts w:ascii="Calibri" w:hAnsi="Calibri"/>
          <w:b/>
          <w:spacing w:val="-1"/>
          <w:sz w:val="22"/>
        </w:rPr>
        <w:t> recuperación.</w:t>
      </w:r>
      <w:r>
        <w:rPr>
          <w:rFonts w:ascii="Calibri" w:hAnsi="Calibri"/>
          <w:sz w:val="22"/>
        </w:rPr>
      </w:r>
    </w:p>
    <w:p>
      <w:pPr>
        <w:pStyle w:val="BodyText"/>
        <w:spacing w:line="258" w:lineRule="auto" w:before="182"/>
        <w:ind w:left="117" w:right="115"/>
        <w:jc w:val="both"/>
      </w:pPr>
      <w:r>
        <w:rPr>
          <w:spacing w:val="-1"/>
        </w:rPr>
        <w:t>Siguiendo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Instrucción,</w:t>
      </w:r>
      <w:r>
        <w:rPr>
          <w:spacing w:val="8"/>
        </w:rPr>
        <w:t> </w:t>
      </w:r>
      <w:r>
        <w:rPr>
          <w:spacing w:val="-1"/>
        </w:rPr>
        <w:t>durante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tercer</w:t>
      </w:r>
      <w:r>
        <w:rPr>
          <w:spacing w:val="8"/>
        </w:rPr>
        <w:t> </w:t>
      </w:r>
      <w:r>
        <w:rPr>
          <w:spacing w:val="-1"/>
        </w:rPr>
        <w:t>trimestre,</w:t>
      </w:r>
      <w:r>
        <w:rPr>
          <w:spacing w:val="8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1"/>
        </w:rPr>
        <w:t>alumnado</w:t>
      </w:r>
      <w:r>
        <w:rPr>
          <w:spacing w:val="8"/>
        </w:rPr>
        <w:t> </w:t>
      </w:r>
      <w:r>
        <w:rPr>
          <w:spacing w:val="-1"/>
        </w:rPr>
        <w:t>con</w:t>
      </w:r>
      <w:r>
        <w:rPr>
          <w:spacing w:val="8"/>
        </w:rPr>
        <w:t> </w:t>
      </w:r>
      <w:r>
        <w:rPr>
          <w:spacing w:val="-1"/>
        </w:rPr>
        <w:t>alguna</w:t>
      </w:r>
      <w:r>
        <w:rPr>
          <w:spacing w:val="8"/>
        </w:rPr>
        <w:t> </w:t>
      </w:r>
      <w:r>
        <w:rPr>
          <w:spacing w:val="-1"/>
        </w:rPr>
        <w:t>evaluación</w:t>
      </w:r>
      <w:r>
        <w:rPr>
          <w:spacing w:val="29"/>
        </w:rPr>
        <w:t> </w:t>
      </w:r>
      <w:r>
        <w:rPr>
          <w:spacing w:val="-1"/>
        </w:rPr>
        <w:t>suspensa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plantean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actividades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atención</w:t>
      </w:r>
      <w:r>
        <w:rPr>
          <w:spacing w:val="-5"/>
        </w:rPr>
        <w:t> </w:t>
      </w:r>
      <w:r>
        <w:rPr>
          <w:spacing w:val="-1"/>
        </w:rPr>
        <w:t>docente</w:t>
      </w:r>
      <w:r>
        <w:rPr>
          <w:spacing w:val="-5"/>
        </w:rPr>
        <w:t> </w:t>
      </w:r>
      <w:r>
        <w:rPr>
          <w:spacing w:val="-1"/>
        </w:rPr>
        <w:t>necesarias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puedan</w:t>
      </w:r>
      <w:r>
        <w:rPr>
          <w:spacing w:val="-5"/>
        </w:rPr>
        <w:t> </w:t>
      </w:r>
      <w:r>
        <w:rPr>
          <w:spacing w:val="-1"/>
        </w:rPr>
        <w:t>conducir</w:t>
      </w:r>
      <w:r>
        <w:rPr>
          <w:spacing w:val="-5"/>
        </w:rPr>
        <w:t> </w:t>
      </w:r>
      <w:r>
        <w:rPr>
          <w:spacing w:val="-1"/>
        </w:rPr>
        <w:t>al</w:t>
      </w:r>
      <w:r>
        <w:rPr>
          <w:spacing w:val="31"/>
        </w:rPr>
        <w:t> </w:t>
      </w:r>
      <w:r>
        <w:rPr>
          <w:spacing w:val="-1"/>
        </w:rPr>
        <w:t>refuerzo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recuperación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1"/>
        </w:rPr>
        <w:t>parciales</w:t>
      </w:r>
      <w:r>
        <w:rPr>
          <w:spacing w:val="23"/>
        </w:rPr>
        <w:t> </w:t>
      </w:r>
      <w:r>
        <w:rPr>
          <w:spacing w:val="-1"/>
        </w:rPr>
        <w:t>pendientes.</w:t>
      </w:r>
      <w:r>
        <w:rPr>
          <w:spacing w:val="23"/>
        </w:rPr>
        <w:t> </w:t>
      </w:r>
      <w:r>
        <w:rPr>
          <w:spacing w:val="-1"/>
        </w:rPr>
        <w:t>Así,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alumnado</w:t>
      </w:r>
      <w:r>
        <w:rPr>
          <w:spacing w:val="22"/>
        </w:rPr>
        <w:t> </w:t>
      </w:r>
      <w:r>
        <w:rPr>
          <w:spacing w:val="-1"/>
        </w:rPr>
        <w:t>tendrá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elaborar</w:t>
      </w:r>
      <w:r>
        <w:rPr>
          <w:spacing w:val="23"/>
        </w:rPr>
        <w:t> </w:t>
      </w:r>
      <w:r>
        <w:rPr/>
        <w:t>o</w:t>
      </w:r>
      <w:r>
        <w:rPr>
          <w:spacing w:val="29"/>
        </w:rPr>
        <w:t> </w:t>
      </w:r>
      <w:r>
        <w:rPr>
          <w:spacing w:val="-1"/>
        </w:rPr>
        <w:t>repetir</w:t>
      </w:r>
      <w:r>
        <w:rPr>
          <w:spacing w:val="19"/>
        </w:rPr>
        <w:t> </w:t>
      </w:r>
      <w:r>
        <w:rPr>
          <w:spacing w:val="-1"/>
        </w:rPr>
        <w:t>las</w:t>
      </w:r>
      <w:r>
        <w:rPr>
          <w:spacing w:val="19"/>
        </w:rPr>
        <w:t> </w:t>
      </w:r>
      <w:r>
        <w:rPr>
          <w:spacing w:val="-1"/>
        </w:rPr>
        <w:t>prácticas</w:t>
      </w:r>
      <w:r>
        <w:rPr>
          <w:spacing w:val="19"/>
        </w:rPr>
        <w:t> </w:t>
      </w:r>
      <w:r>
        <w:rPr>
          <w:spacing w:val="-1"/>
        </w:rPr>
        <w:t>previstas</w:t>
      </w:r>
      <w:r>
        <w:rPr>
          <w:spacing w:val="19"/>
        </w:rPr>
        <w:t> </w:t>
      </w:r>
      <w:r>
        <w:rPr>
          <w:spacing w:val="-1"/>
        </w:rPr>
        <w:t>durante</w:t>
      </w:r>
      <w:r>
        <w:rPr>
          <w:spacing w:val="19"/>
        </w:rPr>
        <w:t> </w:t>
      </w:r>
      <w:r>
        <w:rPr>
          <w:spacing w:val="-1"/>
        </w:rPr>
        <w:t>esos</w:t>
      </w:r>
      <w:r>
        <w:rPr>
          <w:spacing w:val="19"/>
        </w:rPr>
        <w:t> </w:t>
      </w:r>
      <w:r>
        <w:rPr>
          <w:spacing w:val="-1"/>
        </w:rPr>
        <w:t>periodos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realizar</w:t>
      </w:r>
      <w:r>
        <w:rPr>
          <w:spacing w:val="19"/>
        </w:rPr>
        <w:t> </w:t>
      </w:r>
      <w:r>
        <w:rPr>
          <w:spacing w:val="-1"/>
        </w:rPr>
        <w:t>hasta</w:t>
      </w:r>
      <w:r>
        <w:rPr>
          <w:spacing w:val="20"/>
        </w:rPr>
        <w:t> </w:t>
      </w:r>
      <w:r>
        <w:rPr>
          <w:spacing w:val="-1"/>
        </w:rPr>
        <w:t>dos</w:t>
      </w:r>
      <w:r>
        <w:rPr>
          <w:spacing w:val="19"/>
        </w:rPr>
        <w:t> </w:t>
      </w:r>
      <w:r>
        <w:rPr>
          <w:spacing w:val="-1"/>
        </w:rPr>
        <w:t>pruebas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carácter</w:t>
      </w:r>
      <w:r>
        <w:rPr>
          <w:spacing w:val="29"/>
        </w:rPr>
        <w:t> </w:t>
      </w:r>
      <w:r>
        <w:rPr>
          <w:spacing w:val="-1"/>
        </w:rPr>
        <w:t>teórico-práctico </w:t>
      </w:r>
      <w:r>
        <w:rPr/>
        <w:t>a</w:t>
      </w:r>
      <w:r>
        <w:rPr>
          <w:spacing w:val="-1"/>
        </w:rPr>
        <w:t> través de medios telemáticos durante el mes de mayo.</w:t>
      </w:r>
    </w:p>
    <w:p>
      <w:pPr>
        <w:spacing w:line="240" w:lineRule="auto" w:before="0"/>
        <w:rPr>
          <w:rFonts w:ascii="Calibri" w:hAnsi="Calibri" w:cs="Calibri" w:eastAsia="Calibri"/>
          <w:sz w:val="22"/>
          <w:szCs w:val="22"/>
        </w:rPr>
      </w:pPr>
    </w:p>
    <w:p>
      <w:pPr>
        <w:spacing w:line="240" w:lineRule="auto" w:before="3"/>
        <w:rPr>
          <w:rFonts w:ascii="Calibri" w:hAnsi="Calibri" w:cs="Calibri" w:eastAsia="Calibri"/>
          <w:sz w:val="28"/>
          <w:szCs w:val="28"/>
        </w:rPr>
      </w:pPr>
    </w:p>
    <w:p>
      <w:pPr>
        <w:pStyle w:val="Heading1"/>
        <w:spacing w:line="240" w:lineRule="auto"/>
        <w:ind w:left="118" w:right="0"/>
        <w:jc w:val="both"/>
        <w:rPr>
          <w:b w:val="0"/>
          <w:bCs w:val="0"/>
        </w:rPr>
      </w:pPr>
      <w:r>
        <w:rPr>
          <w:spacing w:val="-1"/>
        </w:rPr>
        <w:t>2.- Contenidos del tercer trimestre.</w:t>
      </w:r>
      <w:r>
        <w:rPr>
          <w:b w:val="0"/>
        </w:rPr>
      </w:r>
    </w:p>
    <w:p>
      <w:pPr>
        <w:pStyle w:val="BodyText"/>
        <w:spacing w:line="260" w:lineRule="auto" w:before="178"/>
        <w:ind w:left="118" w:right="114" w:hanging="1"/>
        <w:jc w:val="both"/>
      </w:pPr>
      <w:r>
        <w:rPr>
          <w:spacing w:val="-1"/>
        </w:rPr>
        <w:t>Se</w:t>
      </w:r>
      <w:r>
        <w:rPr>
          <w:spacing w:val="25"/>
        </w:rPr>
        <w:t> </w:t>
      </w:r>
      <w:r>
        <w:rPr>
          <w:spacing w:val="-1"/>
        </w:rPr>
        <w:t>seguirá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contenido</w:t>
      </w:r>
      <w:r>
        <w:rPr>
          <w:spacing w:val="27"/>
        </w:rPr>
        <w:t> </w:t>
      </w:r>
      <w:r>
        <w:rPr>
          <w:spacing w:val="-1"/>
        </w:rPr>
        <w:t>previsto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programación.</w:t>
      </w:r>
      <w:r>
        <w:rPr>
          <w:spacing w:val="27"/>
        </w:rPr>
        <w:t> </w:t>
      </w:r>
      <w:r>
        <w:rPr>
          <w:spacing w:val="-1"/>
        </w:rPr>
        <w:t>Sin</w:t>
      </w:r>
      <w:r>
        <w:rPr>
          <w:spacing w:val="26"/>
        </w:rPr>
        <w:t> </w:t>
      </w:r>
      <w:r>
        <w:rPr>
          <w:spacing w:val="-1"/>
        </w:rPr>
        <w:t>embargo,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material</w:t>
      </w:r>
      <w:r>
        <w:rPr>
          <w:spacing w:val="27"/>
        </w:rPr>
        <w:t> </w:t>
      </w:r>
      <w:r>
        <w:rPr>
          <w:spacing w:val="-1"/>
        </w:rPr>
        <w:t>didáctico</w:t>
      </w:r>
      <w:r>
        <w:rPr>
          <w:spacing w:val="30"/>
        </w:rPr>
        <w:t> </w:t>
      </w:r>
      <w:r>
        <w:rPr>
          <w:spacing w:val="-1"/>
        </w:rPr>
        <w:t>sufrirá</w:t>
      </w:r>
      <w:r>
        <w:rPr>
          <w:spacing w:val="48"/>
        </w:rPr>
        <w:t> </w:t>
      </w:r>
      <w:r>
        <w:rPr>
          <w:spacing w:val="-1"/>
        </w:rPr>
        <w:t>adaptaciones</w:t>
      </w:r>
      <w:r>
        <w:rPr/>
        <w:t> </w:t>
      </w:r>
      <w:r>
        <w:rPr>
          <w:spacing w:val="-1"/>
        </w:rPr>
        <w:t>buscando</w:t>
      </w:r>
      <w:r>
        <w:rPr/>
        <w:t>  </w:t>
      </w:r>
      <w:r>
        <w:rPr>
          <w:spacing w:val="-1"/>
        </w:rPr>
        <w:t>aligerar</w:t>
      </w:r>
      <w:r>
        <w:rPr>
          <w:spacing w:val="49"/>
        </w:rPr>
        <w:t> </w:t>
      </w:r>
      <w:r>
        <w:rPr>
          <w:spacing w:val="-1"/>
        </w:rPr>
        <w:t>la</w:t>
      </w:r>
      <w:r>
        <w:rPr/>
        <w:t>  </w:t>
      </w:r>
      <w:r>
        <w:rPr>
          <w:spacing w:val="-1"/>
        </w:rPr>
        <w:t>carga</w:t>
      </w:r>
      <w:r>
        <w:rPr/>
        <w:t>  y  </w:t>
      </w:r>
      <w:r>
        <w:rPr>
          <w:spacing w:val="-1"/>
        </w:rPr>
        <w:t>centrándose</w:t>
      </w:r>
      <w:r>
        <w:rPr>
          <w:spacing w:val="49"/>
        </w:rPr>
        <w:t> </w:t>
      </w:r>
      <w:r>
        <w:rPr>
          <w:spacing w:val="-1"/>
        </w:rPr>
        <w:t>en</w:t>
      </w:r>
      <w:r>
        <w:rPr>
          <w:spacing w:val="48"/>
        </w:rPr>
        <w:t> </w:t>
      </w:r>
      <w:r>
        <w:rPr>
          <w:spacing w:val="-1"/>
        </w:rPr>
        <w:t>los</w:t>
      </w:r>
      <w:r>
        <w:rPr/>
        <w:t>  </w:t>
      </w:r>
      <w:r>
        <w:rPr>
          <w:spacing w:val="-1"/>
        </w:rPr>
        <w:t>contenidos</w:t>
      </w:r>
      <w:r>
        <w:rPr/>
        <w:t>  </w:t>
      </w:r>
      <w:r>
        <w:rPr>
          <w:spacing w:val="-1"/>
        </w:rPr>
        <w:t>mínimos</w:t>
      </w:r>
      <w:r>
        <w:rPr>
          <w:spacing w:val="21"/>
        </w:rPr>
        <w:t> </w:t>
      </w:r>
      <w:r>
        <w:rPr>
          <w:spacing w:val="-1"/>
        </w:rPr>
        <w:t>dispuestos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legislación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referencia</w:t>
      </w:r>
      <w:r>
        <w:rPr>
          <w:spacing w:val="12"/>
        </w:rPr>
        <w:t> </w:t>
      </w:r>
      <w:r>
        <w:rPr>
          <w:spacing w:val="-1"/>
        </w:rPr>
        <w:t>para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alumnado</w:t>
      </w:r>
      <w:r>
        <w:rPr>
          <w:spacing w:val="12"/>
        </w:rPr>
        <w:t> </w:t>
      </w:r>
      <w:r>
        <w:rPr>
          <w:spacing w:val="-1"/>
        </w:rPr>
        <w:t>pueda</w:t>
      </w:r>
      <w:r>
        <w:rPr>
          <w:spacing w:val="12"/>
        </w:rPr>
        <w:t> </w:t>
      </w:r>
      <w:r>
        <w:rPr>
          <w:spacing w:val="-1"/>
        </w:rPr>
        <w:t>alcanzar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resultados</w:t>
      </w:r>
      <w:r>
        <w:rPr>
          <w:spacing w:val="29"/>
        </w:rPr>
        <w:t> </w:t>
      </w:r>
      <w:r>
        <w:rPr>
          <w:spacing w:val="-1"/>
        </w:rPr>
        <w:t>de aprendizaje asociados.</w:t>
      </w:r>
    </w:p>
    <w:p>
      <w:pPr>
        <w:pStyle w:val="BodyText"/>
        <w:spacing w:line="258" w:lineRule="auto" w:before="155"/>
        <w:ind w:left="117" w:right="110"/>
        <w:jc w:val="both"/>
      </w:pP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utilizará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siguiente</w:t>
      </w:r>
      <w:r>
        <w:rPr>
          <w:spacing w:val="-7"/>
        </w:rPr>
        <w:t> </w:t>
      </w:r>
      <w:r>
        <w:rPr>
          <w:spacing w:val="-1"/>
        </w:rPr>
        <w:t>metodología: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envía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material</w:t>
      </w:r>
      <w:r>
        <w:rPr>
          <w:spacing w:val="-7"/>
        </w:rPr>
        <w:t> </w:t>
      </w:r>
      <w:r>
        <w:rPr>
          <w:spacing w:val="-1"/>
        </w:rPr>
        <w:t>necesario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alumnado</w:t>
      </w:r>
      <w:r>
        <w:rPr>
          <w:spacing w:val="-8"/>
        </w:rPr>
        <w:t> </w:t>
      </w:r>
      <w:r>
        <w:rPr>
          <w:spacing w:val="-1"/>
        </w:rPr>
        <w:t>puede</w:t>
      </w:r>
      <w:r>
        <w:rPr>
          <w:spacing w:val="33"/>
        </w:rPr>
        <w:t> </w:t>
      </w:r>
      <w:r>
        <w:rPr>
          <w:spacing w:val="-1"/>
        </w:rPr>
        <w:t>trabajar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los</w:t>
      </w:r>
      <w:r>
        <w:rPr>
          <w:spacing w:val="19"/>
        </w:rPr>
        <w:t> </w:t>
      </w:r>
      <w:r>
        <w:rPr>
          <w:spacing w:val="-1"/>
        </w:rPr>
        <w:t>nuevos</w:t>
      </w:r>
      <w:r>
        <w:rPr>
          <w:spacing w:val="19"/>
        </w:rPr>
        <w:t> </w:t>
      </w:r>
      <w:r>
        <w:rPr>
          <w:spacing w:val="-1"/>
        </w:rPr>
        <w:t>contenidos:</w:t>
      </w:r>
      <w:r>
        <w:rPr>
          <w:spacing w:val="20"/>
        </w:rPr>
        <w:t> </w:t>
      </w:r>
      <w:r>
        <w:rPr>
          <w:spacing w:val="-1"/>
        </w:rPr>
        <w:t>presentaciones</w:t>
      </w:r>
      <w:r>
        <w:rPr>
          <w:spacing w:val="19"/>
        </w:rPr>
        <w:t> </w:t>
      </w:r>
      <w:r>
        <w:rPr>
          <w:spacing w:val="-1"/>
        </w:rPr>
        <w:t>tipo</w:t>
      </w:r>
      <w:r>
        <w:rPr>
          <w:spacing w:val="18"/>
        </w:rPr>
        <w:t> </w:t>
      </w:r>
      <w:r>
        <w:rPr>
          <w:rFonts w:ascii="Calibri" w:hAnsi="Calibri"/>
          <w:i/>
          <w:spacing w:val="-1"/>
        </w:rPr>
        <w:t>power</w:t>
      </w:r>
      <w:r>
        <w:rPr>
          <w:rFonts w:ascii="Calibri" w:hAnsi="Calibri"/>
          <w:i/>
          <w:spacing w:val="20"/>
        </w:rPr>
        <w:t> </w:t>
      </w:r>
      <w:r>
        <w:rPr>
          <w:rFonts w:ascii="Calibri" w:hAnsi="Calibri"/>
          <w:i/>
          <w:spacing w:val="-1"/>
        </w:rPr>
        <w:t>point</w:t>
      </w:r>
      <w:r>
        <w:rPr>
          <w:rFonts w:ascii="Calibri" w:hAnsi="Calibri"/>
          <w:i/>
          <w:spacing w:val="20"/>
        </w:rPr>
        <w:t> </w:t>
      </w:r>
      <w:r>
        <w:rPr>
          <w:spacing w:val="-1"/>
        </w:rPr>
        <w:t>como</w:t>
      </w:r>
      <w:r>
        <w:rPr>
          <w:spacing w:val="19"/>
        </w:rPr>
        <w:t> </w:t>
      </w:r>
      <w:r>
        <w:rPr>
          <w:spacing w:val="-1"/>
        </w:rPr>
        <w:t>guía,</w:t>
      </w:r>
      <w:r>
        <w:rPr>
          <w:spacing w:val="20"/>
        </w:rPr>
        <w:t> </w:t>
      </w:r>
      <w:r>
        <w:rPr>
          <w:spacing w:val="-1"/>
        </w:rPr>
        <w:t>enlaces</w:t>
      </w:r>
      <w:r>
        <w:rPr>
          <w:spacing w:val="19"/>
        </w:rPr>
        <w:t> </w:t>
      </w:r>
      <w:r>
        <w:rPr>
          <w:spacing w:val="-1"/>
        </w:rPr>
        <w:t>web,</w:t>
      </w:r>
      <w:r>
        <w:rPr>
          <w:spacing w:val="26"/>
        </w:rPr>
        <w:t> </w:t>
      </w:r>
      <w:r>
        <w:rPr>
          <w:spacing w:val="-1"/>
        </w:rPr>
        <w:t>video</w:t>
      </w:r>
      <w:r>
        <w:rPr>
          <w:spacing w:val="6"/>
        </w:rPr>
        <w:t> </w:t>
      </w:r>
      <w:r>
        <w:rPr>
          <w:spacing w:val="-1"/>
        </w:rPr>
        <w:t>tutoriales,</w:t>
      </w:r>
      <w:r>
        <w:rPr>
          <w:spacing w:val="6"/>
        </w:rPr>
        <w:t> </w:t>
      </w:r>
      <w:r>
        <w:rPr>
          <w:spacing w:val="-1"/>
        </w:rPr>
        <w:t>explicaciones</w:t>
      </w:r>
      <w:r>
        <w:rPr>
          <w:spacing w:val="6"/>
        </w:rPr>
        <w:t> </w:t>
      </w:r>
      <w:r>
        <w:rPr>
          <w:spacing w:val="-1"/>
        </w:rPr>
        <w:t>grabadas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profesor,</w:t>
      </w:r>
      <w:r>
        <w:rPr>
          <w:spacing w:val="6"/>
        </w:rPr>
        <w:t> </w:t>
      </w:r>
      <w:r>
        <w:rPr>
          <w:spacing w:val="-1"/>
        </w:rPr>
        <w:t>etc.</w:t>
      </w:r>
      <w:r>
        <w:rPr>
          <w:spacing w:val="6"/>
        </w:rPr>
        <w:t> </w:t>
      </w:r>
      <w:r>
        <w:rPr>
          <w:spacing w:val="-1"/>
        </w:rPr>
        <w:t>Tras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resolución</w:t>
      </w:r>
      <w:r>
        <w:rPr>
          <w:spacing w:val="6"/>
        </w:rPr>
        <w:t> </w:t>
      </w:r>
      <w:r>
        <w:rPr>
          <w:spacing w:val="-1"/>
        </w:rPr>
        <w:t>online</w:t>
      </w:r>
      <w:r>
        <w:rPr>
          <w:spacing w:val="3"/>
        </w:rPr>
        <w:t> </w:t>
      </w:r>
      <w:r>
        <w:rPr>
          <w:spacing w:val="-1"/>
        </w:rPr>
        <w:t>(a</w:t>
      </w:r>
      <w:r>
        <w:rPr>
          <w:spacing w:val="6"/>
        </w:rPr>
        <w:t> </w:t>
      </w:r>
      <w:r>
        <w:rPr>
          <w:spacing w:val="-1"/>
        </w:rPr>
        <w:t>través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sistemas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videoconferencia</w:t>
      </w:r>
      <w:r>
        <w:rPr>
          <w:spacing w:val="6"/>
        </w:rPr>
        <w:t> </w:t>
      </w:r>
      <w:r>
        <w:rPr>
          <w:spacing w:val="-1"/>
        </w:rPr>
        <w:t>programadas</w:t>
      </w:r>
      <w:r>
        <w:rPr>
          <w:spacing w:val="6"/>
        </w:rPr>
        <w:t> </w:t>
      </w:r>
      <w:r>
        <w:rPr>
          <w:spacing w:val="-1"/>
        </w:rPr>
        <w:t>semanalmente)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dudas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puedan</w:t>
      </w:r>
      <w:r>
        <w:rPr>
          <w:spacing w:val="6"/>
        </w:rPr>
        <w:t> </w:t>
      </w:r>
      <w:r>
        <w:rPr>
          <w:spacing w:val="-1"/>
        </w:rPr>
        <w:t>surgir,</w:t>
      </w:r>
      <w:r>
        <w:rPr>
          <w:spacing w:val="6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encarga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realización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34"/>
        </w:rPr>
        <w:t> </w:t>
      </w:r>
      <w:r>
        <w:rPr>
          <w:spacing w:val="-1"/>
        </w:rPr>
        <w:t>ejercicios</w:t>
      </w:r>
      <w:r>
        <w:rPr>
          <w:spacing w:val="35"/>
        </w:rPr>
        <w:t> </w:t>
      </w:r>
      <w:r>
        <w:rPr>
          <w:spacing w:val="-1"/>
        </w:rPr>
        <w:t>prácticos</w:t>
      </w:r>
      <w:r>
        <w:rPr>
          <w:spacing w:val="35"/>
        </w:rPr>
        <w:t> </w:t>
      </w:r>
      <w:r>
        <w:rPr>
          <w:spacing w:val="-1"/>
        </w:rPr>
        <w:t>relacionados</w:t>
      </w:r>
      <w:r>
        <w:rPr>
          <w:spacing w:val="35"/>
        </w:rPr>
        <w:t> </w:t>
      </w:r>
      <w:r>
        <w:rPr>
          <w:spacing w:val="-1"/>
        </w:rPr>
        <w:t>con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UD,</w:t>
      </w:r>
      <w:r>
        <w:rPr>
          <w:spacing w:val="35"/>
        </w:rPr>
        <w:t> </w:t>
      </w:r>
      <w:r>
        <w:rPr>
          <w:spacing w:val="-1"/>
        </w:rPr>
        <w:t>buscando</w:t>
      </w:r>
      <w:r>
        <w:rPr>
          <w:spacing w:val="34"/>
        </w:rPr>
        <w:t> </w:t>
      </w:r>
      <w:r>
        <w:rPr>
          <w:spacing w:val="-1"/>
        </w:rPr>
        <w:t>el</w:t>
      </w:r>
      <w:r>
        <w:rPr>
          <w:spacing w:val="35"/>
        </w:rPr>
        <w:t> </w:t>
      </w:r>
      <w:r>
        <w:rPr>
          <w:spacing w:val="-1"/>
        </w:rPr>
        <w:t>refuerzo,</w:t>
      </w:r>
      <w:r>
        <w:rPr>
          <w:spacing w:val="27"/>
        </w:rPr>
        <w:t> </w:t>
      </w:r>
      <w:r>
        <w:rPr>
          <w:spacing w:val="-1"/>
        </w:rPr>
        <w:t>consolidación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ampliación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contenidos. En</w:t>
      </w:r>
      <w:r>
        <w:rPr>
          <w:spacing w:val="-3"/>
        </w:rPr>
        <w:t> </w:t>
      </w:r>
      <w:r>
        <w:rPr>
          <w:spacing w:val="-1"/>
        </w:rPr>
        <w:t>cualquier</w:t>
      </w:r>
      <w:r>
        <w:rPr>
          <w:spacing w:val="-2"/>
        </w:rPr>
        <w:t> </w:t>
      </w:r>
      <w:r>
        <w:rPr>
          <w:spacing w:val="-1"/>
        </w:rPr>
        <w:t>caso,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contralará</w:t>
      </w:r>
      <w:r>
        <w:rPr>
          <w:spacing w:val="-2"/>
        </w:rPr>
        <w:t> </w:t>
      </w:r>
      <w:r>
        <w:rPr>
          <w:spacing w:val="-1"/>
        </w:rPr>
        <w:t>especialmente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cantidad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nivel</w:t>
      </w:r>
      <w:r>
        <w:rPr>
          <w:spacing w:val="11"/>
        </w:rPr>
        <w:t> </w:t>
      </w:r>
      <w:r>
        <w:rPr>
          <w:spacing w:val="-1"/>
        </w:rPr>
        <w:t>exigidos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nueva</w:t>
      </w:r>
      <w:r>
        <w:rPr>
          <w:spacing w:val="11"/>
        </w:rPr>
        <w:t> </w:t>
      </w:r>
      <w:r>
        <w:rPr>
          <w:spacing w:val="-1"/>
        </w:rPr>
        <w:t>materia,</w:t>
      </w:r>
      <w:r>
        <w:rPr>
          <w:spacing w:val="11"/>
        </w:rPr>
        <w:t> </w:t>
      </w:r>
      <w:r>
        <w:rPr>
          <w:spacing w:val="-1"/>
        </w:rPr>
        <w:t>asumiendo</w:t>
      </w:r>
      <w:r>
        <w:rPr>
          <w:spacing w:val="11"/>
        </w:rPr>
        <w:t> </w:t>
      </w:r>
      <w:r>
        <w:rPr>
          <w:spacing w:val="-1"/>
        </w:rPr>
        <w:t>las</w:t>
      </w:r>
      <w:r>
        <w:rPr>
          <w:spacing w:val="13"/>
        </w:rPr>
        <w:t> </w:t>
      </w:r>
      <w:r>
        <w:rPr>
          <w:spacing w:val="-1"/>
        </w:rPr>
        <w:t>dificultades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suponen</w:t>
      </w:r>
      <w:r>
        <w:rPr>
          <w:spacing w:val="11"/>
        </w:rPr>
        <w:t> </w:t>
      </w:r>
      <w:r>
        <w:rPr>
          <w:spacing w:val="-1"/>
        </w:rPr>
        <w:t>para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proceso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enseñanza-aprendizaje</w:t>
      </w:r>
      <w:r>
        <w:rPr>
          <w:spacing w:val="18"/>
        </w:rPr>
        <w:t> </w:t>
      </w:r>
      <w:r>
        <w:rPr>
          <w:spacing w:val="-1"/>
        </w:rPr>
        <w:t>las</w:t>
      </w:r>
      <w:r>
        <w:rPr>
          <w:spacing w:val="17"/>
        </w:rPr>
        <w:t> </w:t>
      </w:r>
      <w:r>
        <w:rPr>
          <w:spacing w:val="-1"/>
        </w:rPr>
        <w:t>circunstancias</w:t>
      </w:r>
      <w:r>
        <w:rPr>
          <w:spacing w:val="17"/>
        </w:rPr>
        <w:t> </w:t>
      </w:r>
      <w:r>
        <w:rPr>
          <w:spacing w:val="-1"/>
        </w:rPr>
        <w:t>actuales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pueden</w:t>
      </w:r>
      <w:r>
        <w:rPr>
          <w:spacing w:val="17"/>
        </w:rPr>
        <w:t> </w:t>
      </w:r>
      <w:r>
        <w:rPr>
          <w:spacing w:val="-1"/>
        </w:rPr>
        <w:t>afectar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forma</w:t>
      </w:r>
      <w:r>
        <w:rPr>
          <w:spacing w:val="23"/>
        </w:rPr>
        <w:t> </w:t>
      </w:r>
      <w:r>
        <w:rPr>
          <w:spacing w:val="-1"/>
        </w:rPr>
        <w:t>desigual </w:t>
      </w:r>
      <w:r>
        <w:rPr/>
        <w:t>a</w:t>
      </w:r>
      <w:r>
        <w:rPr>
          <w:spacing w:val="-1"/>
        </w:rPr>
        <w:t> cada uno de los alumnos.</w:t>
      </w:r>
      <w:r>
        <w:rPr/>
      </w:r>
    </w:p>
    <w:p>
      <w:pPr>
        <w:spacing w:line="240" w:lineRule="auto" w:before="0"/>
        <w:rPr>
          <w:rFonts w:ascii="Calibri" w:hAnsi="Calibri" w:cs="Calibri" w:eastAsia="Calibri"/>
          <w:sz w:val="22"/>
          <w:szCs w:val="22"/>
        </w:rPr>
      </w:pPr>
    </w:p>
    <w:p>
      <w:pPr>
        <w:spacing w:line="240" w:lineRule="auto" w:before="2"/>
        <w:rPr>
          <w:rFonts w:ascii="Calibri" w:hAnsi="Calibri" w:cs="Calibri" w:eastAsia="Calibri"/>
          <w:sz w:val="28"/>
          <w:szCs w:val="28"/>
        </w:rPr>
      </w:pPr>
    </w:p>
    <w:p>
      <w:pPr>
        <w:pStyle w:val="Heading1"/>
        <w:spacing w:line="240" w:lineRule="auto"/>
        <w:ind w:left="118" w:right="0"/>
        <w:jc w:val="both"/>
        <w:rPr>
          <w:b w:val="0"/>
          <w:bCs w:val="0"/>
        </w:rPr>
      </w:pPr>
      <w:r>
        <w:rPr>
          <w:spacing w:val="-1"/>
        </w:rPr>
        <w:t>3.- Instrumentos de evaluación </w:t>
      </w:r>
      <w:r>
        <w:rPr/>
        <w:t>y</w:t>
      </w:r>
      <w:r>
        <w:rPr>
          <w:spacing w:val="-1"/>
        </w:rPr>
        <w:t> calificación.</w:t>
      </w:r>
      <w:r>
        <w:rPr>
          <w:b w:val="0"/>
        </w:rPr>
      </w:r>
    </w:p>
    <w:p>
      <w:pPr>
        <w:pStyle w:val="BodyText"/>
        <w:spacing w:line="261" w:lineRule="auto" w:before="178"/>
        <w:ind w:left="117" w:right="116"/>
        <w:jc w:val="both"/>
      </w:pP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programación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spacing w:val="-1"/>
        </w:rPr>
        <w:t>módulo</w:t>
      </w:r>
      <w:r>
        <w:rPr>
          <w:spacing w:val="-6"/>
        </w:rPr>
        <w:t> </w:t>
      </w:r>
      <w:r>
        <w:rPr>
          <w:spacing w:val="-1"/>
        </w:rPr>
        <w:t>sigue</w:t>
      </w:r>
      <w:r>
        <w:rPr>
          <w:spacing w:val="-6"/>
        </w:rPr>
        <w:t> </w:t>
      </w:r>
      <w:r>
        <w:rPr>
          <w:spacing w:val="-1"/>
        </w:rPr>
        <w:t>vigente,</w:t>
      </w:r>
      <w:r>
        <w:rPr>
          <w:spacing w:val="-5"/>
        </w:rPr>
        <w:t> </w:t>
      </w:r>
      <w:r>
        <w:rPr>
          <w:spacing w:val="-1"/>
        </w:rPr>
        <w:t>viéndose</w:t>
      </w:r>
      <w:r>
        <w:rPr>
          <w:spacing w:val="-6"/>
        </w:rPr>
        <w:t> </w:t>
      </w:r>
      <w:r>
        <w:rPr>
          <w:spacing w:val="-1"/>
        </w:rPr>
        <w:t>adaptada,</w:t>
      </w:r>
      <w:r>
        <w:rPr>
          <w:spacing w:val="-6"/>
        </w:rPr>
        <w:t> </w:t>
      </w:r>
      <w:r>
        <w:rPr>
          <w:spacing w:val="-1"/>
        </w:rPr>
        <w:t>según</w:t>
      </w:r>
      <w:r>
        <w:rPr>
          <w:spacing w:val="-6"/>
        </w:rPr>
        <w:t> </w:t>
      </w:r>
      <w:r>
        <w:rPr>
          <w:spacing w:val="-1"/>
        </w:rPr>
        <w:t>Anexo</w:t>
      </w:r>
      <w:r>
        <w:rPr>
          <w:spacing w:val="-6"/>
        </w:rPr>
        <w:t> </w:t>
      </w:r>
      <w:r>
        <w:rPr>
          <w:spacing w:val="-1"/>
        </w:rPr>
        <w:t>V,</w:t>
      </w:r>
      <w:r>
        <w:rPr>
          <w:spacing w:val="-5"/>
        </w:rPr>
        <w:t> </w:t>
      </w:r>
      <w:r>
        <w:rPr>
          <w:spacing w:val="-1"/>
        </w:rPr>
        <w:t>apartado</w:t>
      </w:r>
      <w:r>
        <w:rPr>
          <w:spacing w:val="-6"/>
        </w:rPr>
        <w:t> </w:t>
      </w:r>
      <w:r>
        <w:rPr/>
        <w:t>1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instrucción, </w:t>
      </w:r>
      <w:r>
        <w:rPr/>
        <w:t>y</w:t>
      </w:r>
      <w:r>
        <w:rPr>
          <w:spacing w:val="-1"/>
        </w:rPr>
        <w:t> en los siguientes aspectos:</w:t>
      </w:r>
      <w:r>
        <w:rPr/>
      </w:r>
    </w:p>
    <w:p>
      <w:pPr>
        <w:pStyle w:val="BodyText"/>
        <w:numPr>
          <w:ilvl w:val="0"/>
          <w:numId w:val="1"/>
        </w:numPr>
        <w:tabs>
          <w:tab w:pos="838" w:val="left" w:leader="none"/>
        </w:tabs>
        <w:spacing w:line="258" w:lineRule="auto" w:before="158" w:after="0"/>
        <w:ind w:left="837" w:right="115" w:hanging="360"/>
        <w:jc w:val="both"/>
      </w:pP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evaluación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aprendizajes</w:t>
      </w:r>
      <w:r>
        <w:rPr>
          <w:spacing w:val="22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1"/>
        </w:rPr>
        <w:t>alumnado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cursa</w:t>
      </w:r>
      <w:r>
        <w:rPr>
          <w:spacing w:val="22"/>
        </w:rPr>
        <w:t> </w:t>
      </w:r>
      <w:r>
        <w:rPr>
          <w:spacing w:val="-1"/>
        </w:rPr>
        <w:t>ciclos</w:t>
      </w:r>
      <w:r>
        <w:rPr>
          <w:spacing w:val="22"/>
        </w:rPr>
        <w:t> </w:t>
      </w:r>
      <w:r>
        <w:rPr>
          <w:spacing w:val="-1"/>
        </w:rPr>
        <w:t>formativos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Formación</w:t>
      </w:r>
      <w:r>
        <w:rPr>
          <w:spacing w:val="22"/>
        </w:rPr>
        <w:t> </w:t>
      </w:r>
      <w:r>
        <w:rPr>
          <w:spacing w:val="-1"/>
        </w:rPr>
        <w:t>Profesional</w:t>
      </w:r>
      <w:r>
        <w:rPr>
          <w:spacing w:val="22"/>
        </w:rPr>
        <w:t> </w:t>
      </w:r>
      <w:r>
        <w:rPr>
          <w:spacing w:val="-1"/>
        </w:rPr>
        <w:t>mantiene,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función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aspectos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establecen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presente</w:t>
      </w:r>
      <w:r>
        <w:rPr>
          <w:spacing w:val="-2"/>
        </w:rPr>
        <w:t> </w:t>
      </w:r>
      <w:r>
        <w:rPr>
          <w:spacing w:val="-1"/>
        </w:rPr>
        <w:t>instrucción,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carácter</w:t>
      </w:r>
      <w:r>
        <w:rPr>
          <w:spacing w:val="-2"/>
        </w:rPr>
        <w:t> </w:t>
      </w:r>
      <w:r>
        <w:rPr>
          <w:spacing w:val="-1"/>
        </w:rPr>
        <w:t>continuo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realiza</w:t>
      </w:r>
      <w:r>
        <w:rPr>
          <w:spacing w:val="-2"/>
        </w:rPr>
        <w:t> </w:t>
      </w:r>
      <w:r>
        <w:rPr>
          <w:spacing w:val="-1"/>
        </w:rPr>
        <w:t>por módulos</w:t>
      </w:r>
      <w:r>
        <w:rPr>
          <w:spacing w:val="-3"/>
        </w:rPr>
        <w:t> </w:t>
      </w:r>
      <w:r>
        <w:rPr>
          <w:spacing w:val="-1"/>
        </w:rPr>
        <w:t>profesionales.</w:t>
      </w:r>
      <w:r>
        <w:rPr>
          <w:spacing w:val="-2"/>
        </w:rPr>
        <w:t> </w:t>
      </w:r>
      <w:r>
        <w:rPr>
          <w:spacing w:val="-1"/>
        </w:rPr>
        <w:t>Dada</w:t>
      </w:r>
      <w:r>
        <w:rPr>
          <w:spacing w:val="25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suspensión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las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clases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presenciales,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como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medida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ante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estado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alarma</w:t>
      </w:r>
    </w:p>
    <w:p>
      <w:pPr>
        <w:spacing w:after="0" w:line="258" w:lineRule="auto"/>
        <w:jc w:val="both"/>
        <w:sectPr>
          <w:type w:val="continuous"/>
          <w:pgSz w:w="11900" w:h="16840"/>
          <w:pgMar w:top="1380" w:bottom="280" w:left="1580" w:right="1580"/>
        </w:sectPr>
      </w:pPr>
    </w:p>
    <w:p>
      <w:pPr>
        <w:pStyle w:val="BodyText"/>
        <w:spacing w:line="258" w:lineRule="auto" w:before="37"/>
        <w:ind w:left="838" w:right="114"/>
        <w:jc w:val="both"/>
      </w:pPr>
      <w:r>
        <w:rPr>
          <w:spacing w:val="-1"/>
        </w:rPr>
        <w:t>decretado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incidencia</w:t>
      </w:r>
      <w:r>
        <w:rPr>
          <w:spacing w:val="9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COVID-19,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trabajo</w:t>
      </w:r>
      <w:r>
        <w:rPr>
          <w:spacing w:val="9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profesorado</w:t>
      </w:r>
      <w:r>
        <w:rPr>
          <w:spacing w:val="9"/>
        </w:rPr>
        <w:t> </w:t>
      </w:r>
      <w:r>
        <w:rPr>
          <w:spacing w:val="-2"/>
        </w:rPr>
        <w:t>está</w:t>
      </w:r>
      <w:r>
        <w:rPr>
          <w:spacing w:val="8"/>
        </w:rPr>
        <w:t> </w:t>
      </w:r>
      <w:r>
        <w:rPr>
          <w:spacing w:val="-1"/>
        </w:rPr>
        <w:t>procurando,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medida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lo</w:t>
      </w:r>
      <w:r>
        <w:rPr>
          <w:spacing w:val="3"/>
        </w:rPr>
        <w:t> </w:t>
      </w:r>
      <w:r>
        <w:rPr>
          <w:spacing w:val="-1"/>
        </w:rPr>
        <w:t>posible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considerada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diversidad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las</w:t>
      </w:r>
      <w:r>
        <w:rPr/>
        <w:t> </w:t>
      </w:r>
      <w:r>
        <w:rPr>
          <w:spacing w:val="-1"/>
        </w:rPr>
        <w:t>enseñanzas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Formación</w:t>
      </w:r>
      <w:r>
        <w:rPr>
          <w:spacing w:val="26"/>
        </w:rPr>
        <w:t> </w:t>
      </w:r>
      <w:r>
        <w:rPr>
          <w:spacing w:val="-1"/>
        </w:rPr>
        <w:t>Profesional,</w:t>
      </w:r>
      <w:r>
        <w:rPr>
          <w:spacing w:val="42"/>
        </w:rPr>
        <w:t> </w:t>
      </w:r>
      <w:r>
        <w:rPr>
          <w:spacing w:val="-1"/>
        </w:rPr>
        <w:t>desarrollar</w:t>
      </w:r>
      <w:r>
        <w:rPr>
          <w:spacing w:val="44"/>
        </w:rPr>
        <w:t> </w:t>
      </w:r>
      <w:r>
        <w:rPr>
          <w:spacing w:val="-1"/>
        </w:rPr>
        <w:t>los</w:t>
      </w:r>
      <w:r>
        <w:rPr>
          <w:spacing w:val="43"/>
        </w:rPr>
        <w:t> </w:t>
      </w:r>
      <w:r>
        <w:rPr>
          <w:spacing w:val="-1"/>
        </w:rPr>
        <w:t>resultados</w:t>
      </w:r>
      <w:r>
        <w:rPr>
          <w:spacing w:val="42"/>
        </w:rPr>
        <w:t> </w:t>
      </w:r>
      <w:r>
        <w:rPr>
          <w:spacing w:val="-1"/>
        </w:rPr>
        <w:t>de</w:t>
      </w:r>
      <w:r>
        <w:rPr>
          <w:spacing w:val="43"/>
        </w:rPr>
        <w:t> </w:t>
      </w:r>
      <w:r>
        <w:rPr>
          <w:spacing w:val="-1"/>
        </w:rPr>
        <w:t>aprendizaje</w:t>
      </w:r>
      <w:r>
        <w:rPr>
          <w:spacing w:val="43"/>
        </w:rPr>
        <w:t> </w:t>
      </w:r>
      <w:r>
        <w:rPr>
          <w:spacing w:val="-1"/>
        </w:rPr>
        <w:t>asociados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-1"/>
        </w:rPr>
        <w:t>los</w:t>
      </w:r>
      <w:r>
        <w:rPr>
          <w:spacing w:val="43"/>
        </w:rPr>
        <w:t> </w:t>
      </w:r>
      <w:r>
        <w:rPr>
          <w:spacing w:val="-1"/>
        </w:rPr>
        <w:t>módulos</w:t>
      </w:r>
      <w:r>
        <w:rPr>
          <w:spacing w:val="30"/>
        </w:rPr>
        <w:t> </w:t>
      </w:r>
      <w:r>
        <w:rPr>
          <w:spacing w:val="-1"/>
        </w:rPr>
        <w:t>formativos.</w:t>
      </w:r>
      <w:r>
        <w:rPr/>
      </w:r>
    </w:p>
    <w:p>
      <w:pPr>
        <w:pStyle w:val="BodyText"/>
        <w:numPr>
          <w:ilvl w:val="0"/>
          <w:numId w:val="1"/>
        </w:numPr>
        <w:tabs>
          <w:tab w:pos="839" w:val="left" w:leader="none"/>
        </w:tabs>
        <w:spacing w:line="248" w:lineRule="auto" w:before="3" w:after="0"/>
        <w:ind w:left="838" w:right="114" w:hanging="360"/>
        <w:jc w:val="both"/>
      </w:pP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evaluación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cada</w:t>
      </w:r>
      <w:r>
        <w:rPr>
          <w:spacing w:val="-10"/>
        </w:rPr>
        <w:t> </w:t>
      </w:r>
      <w:r>
        <w:rPr>
          <w:spacing w:val="-1"/>
        </w:rPr>
        <w:t>módulo</w:t>
      </w:r>
      <w:r>
        <w:rPr>
          <w:spacing w:val="-10"/>
        </w:rPr>
        <w:t> </w:t>
      </w:r>
      <w:r>
        <w:rPr>
          <w:spacing w:val="-1"/>
        </w:rPr>
        <w:t>profesional,</w:t>
      </w:r>
      <w:r>
        <w:rPr>
          <w:spacing w:val="-10"/>
        </w:rPr>
        <w:t> </w:t>
      </w:r>
      <w:r>
        <w:rPr>
          <w:spacing w:val="-1"/>
        </w:rPr>
        <w:t>atendiendo</w:t>
      </w:r>
      <w:r>
        <w:rPr>
          <w:spacing w:val="-10"/>
        </w:rPr>
        <w:t> </w:t>
      </w:r>
      <w:r>
        <w:rPr>
          <w:spacing w:val="-1"/>
        </w:rPr>
        <w:t>al</w:t>
      </w:r>
      <w:r>
        <w:rPr>
          <w:spacing w:val="-10"/>
        </w:rPr>
        <w:t> </w:t>
      </w:r>
      <w:r>
        <w:rPr>
          <w:spacing w:val="-1"/>
        </w:rPr>
        <w:t>carácter</w:t>
      </w:r>
      <w:r>
        <w:rPr>
          <w:spacing w:val="-10"/>
        </w:rPr>
        <w:t> </w:t>
      </w:r>
      <w:r>
        <w:rPr>
          <w:spacing w:val="-1"/>
        </w:rPr>
        <w:t>continuo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misma,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llevará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cabo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partir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evaluaciones</w:t>
      </w:r>
      <w:r>
        <w:rPr>
          <w:spacing w:val="-12"/>
        </w:rPr>
        <w:t> </w:t>
      </w:r>
      <w:r>
        <w:rPr>
          <w:spacing w:val="-1"/>
        </w:rPr>
        <w:t>anteriores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actividades</w:t>
      </w:r>
      <w:r>
        <w:rPr>
          <w:spacing w:val="-12"/>
        </w:rPr>
        <w:t> </w:t>
      </w:r>
      <w:r>
        <w:rPr>
          <w:spacing w:val="-1"/>
        </w:rPr>
        <w:t>desarrolladas</w:t>
      </w:r>
      <w:r>
        <w:rPr>
          <w:spacing w:val="24"/>
        </w:rPr>
        <w:t> </w:t>
      </w:r>
      <w:r>
        <w:rPr>
          <w:spacing w:val="-1"/>
        </w:rPr>
        <w:t>durante</w:t>
      </w:r>
      <w:r>
        <w:rPr>
          <w:spacing w:val="4"/>
        </w:rPr>
        <w:t> </w:t>
      </w:r>
      <w:r>
        <w:rPr>
          <w:spacing w:val="-1"/>
        </w:rPr>
        <w:t>este</w:t>
      </w:r>
      <w:r>
        <w:rPr>
          <w:spacing w:val="4"/>
        </w:rPr>
        <w:t> </w:t>
      </w:r>
      <w:r>
        <w:rPr>
          <w:spacing w:val="-1"/>
        </w:rPr>
        <w:t>periodo</w:t>
      </w:r>
      <w:r>
        <w:rPr>
          <w:spacing w:val="4"/>
        </w:rPr>
        <w:t> </w:t>
      </w:r>
      <w:r>
        <w:rPr>
          <w:spacing w:val="-1"/>
        </w:rPr>
        <w:t>excepcional,</w:t>
      </w:r>
      <w:r>
        <w:rPr>
          <w:spacing w:val="4"/>
        </w:rPr>
        <w:t> </w:t>
      </w:r>
      <w:r>
        <w:rPr>
          <w:spacing w:val="-1"/>
        </w:rPr>
        <w:t>siempre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ello</w:t>
      </w:r>
      <w:r>
        <w:rPr>
          <w:spacing w:val="4"/>
        </w:rPr>
        <w:t> </w:t>
      </w:r>
      <w:r>
        <w:rPr>
          <w:spacing w:val="-1"/>
        </w:rPr>
        <w:t>favorezca</w:t>
      </w:r>
      <w:r>
        <w:rPr>
          <w:spacing w:val="4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alumno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>
          <w:spacing w:val="-1"/>
        </w:rPr>
        <w:t>alumna.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tanto,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alumnado</w:t>
      </w:r>
      <w:r>
        <w:rPr>
          <w:spacing w:val="30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1"/>
        </w:rPr>
        <w:t>podrá</w:t>
      </w:r>
      <w:r>
        <w:rPr>
          <w:position w:val="4"/>
        </w:rPr>
        <w:t>́</w:t>
      </w:r>
      <w:r>
        <w:rPr>
          <w:spacing w:val="27"/>
          <w:position w:val="4"/>
        </w:rPr>
        <w:t> </w:t>
      </w:r>
      <w:r>
        <w:rPr>
          <w:spacing w:val="-1"/>
        </w:rPr>
        <w:t>verse</w:t>
      </w:r>
      <w:r>
        <w:rPr>
          <w:spacing w:val="30"/>
        </w:rPr>
        <w:t> </w:t>
      </w:r>
      <w:r>
        <w:rPr>
          <w:spacing w:val="-1"/>
        </w:rPr>
        <w:t>perjudicado</w:t>
      </w:r>
      <w:r>
        <w:rPr>
          <w:spacing w:val="30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las</w:t>
      </w:r>
      <w:r>
        <w:rPr>
          <w:spacing w:val="30"/>
        </w:rPr>
        <w:t> </w:t>
      </w:r>
      <w:r>
        <w:rPr>
          <w:spacing w:val="-1"/>
        </w:rPr>
        <w:t>dificultades</w:t>
      </w:r>
      <w:r>
        <w:rPr>
          <w:spacing w:val="30"/>
        </w:rPr>
        <w:t> </w:t>
      </w:r>
      <w:r>
        <w:rPr>
          <w:spacing w:val="-1"/>
        </w:rPr>
        <w:t>derivadas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26"/>
        </w:rPr>
        <w:t> </w:t>
      </w:r>
      <w:r>
        <w:rPr>
          <w:spacing w:val="-1"/>
        </w:rPr>
        <w:t>enseñanzas </w:t>
      </w:r>
      <w:r>
        <w:rPr/>
        <w:t>a</w:t>
      </w:r>
      <w:r>
        <w:rPr>
          <w:spacing w:val="-1"/>
        </w:rPr>
        <w:t> distancia durante el tercer trimestre.</w:t>
      </w:r>
    </w:p>
    <w:p>
      <w:pPr>
        <w:spacing w:line="240" w:lineRule="auto" w:before="12"/>
        <w:rPr>
          <w:rFonts w:ascii="Calibri" w:hAnsi="Calibri" w:cs="Calibri" w:eastAsia="Calibri"/>
          <w:sz w:val="23"/>
          <w:szCs w:val="23"/>
        </w:rPr>
      </w:pPr>
    </w:p>
    <w:p>
      <w:pPr>
        <w:pStyle w:val="BodyText"/>
        <w:spacing w:line="240" w:lineRule="auto"/>
        <w:ind w:left="118" w:right="115"/>
        <w:jc w:val="both"/>
      </w:pPr>
      <w:r>
        <w:rPr>
          <w:spacing w:val="-1"/>
        </w:rPr>
        <w:t>Aquellos</w:t>
      </w:r>
      <w:r>
        <w:rPr>
          <w:spacing w:val="-9"/>
        </w:rPr>
        <w:t> </w:t>
      </w:r>
      <w:r>
        <w:rPr>
          <w:spacing w:val="-1"/>
        </w:rPr>
        <w:t>alumnos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hayan</w:t>
      </w:r>
      <w:r>
        <w:rPr>
          <w:spacing w:val="-9"/>
        </w:rPr>
        <w:t> </w:t>
      </w:r>
      <w:r>
        <w:rPr>
          <w:spacing w:val="-1"/>
        </w:rPr>
        <w:t>perdido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derecho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evaluación</w:t>
      </w:r>
      <w:r>
        <w:rPr>
          <w:spacing w:val="-10"/>
        </w:rPr>
        <w:t> </w:t>
      </w:r>
      <w:r>
        <w:rPr>
          <w:spacing w:val="-1"/>
        </w:rPr>
        <w:t>continua</w:t>
      </w:r>
      <w:r>
        <w:rPr>
          <w:spacing w:val="-9"/>
        </w:rPr>
        <w:t> </w:t>
      </w:r>
      <w:r>
        <w:rPr>
          <w:spacing w:val="-1"/>
        </w:rPr>
        <w:t>deberán</w:t>
      </w:r>
      <w:r>
        <w:rPr>
          <w:spacing w:val="-9"/>
        </w:rPr>
        <w:t> </w:t>
      </w:r>
      <w:r>
        <w:rPr>
          <w:spacing w:val="-1"/>
        </w:rPr>
        <w:t>trabajar</w:t>
      </w:r>
      <w:r>
        <w:rPr>
          <w:spacing w:val="-9"/>
        </w:rPr>
        <w:t> </w:t>
      </w:r>
      <w:r>
        <w:rPr>
          <w:spacing w:val="-1"/>
        </w:rPr>
        <w:t>hasta</w:t>
      </w:r>
      <w:r>
        <w:rPr>
          <w:spacing w:val="24"/>
        </w:rPr>
        <w:t> </w:t>
      </w:r>
      <w:r>
        <w:rPr>
          <w:spacing w:val="-1"/>
        </w:rPr>
        <w:t>junio</w:t>
      </w:r>
      <w:r>
        <w:rPr>
          <w:spacing w:val="26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ser</w:t>
      </w:r>
      <w:r>
        <w:rPr>
          <w:spacing w:val="27"/>
        </w:rPr>
        <w:t> </w:t>
      </w:r>
      <w:r>
        <w:rPr>
          <w:spacing w:val="-1"/>
        </w:rPr>
        <w:t>evaluados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una</w:t>
      </w:r>
      <w:r>
        <w:rPr>
          <w:spacing w:val="27"/>
        </w:rPr>
        <w:t> </w:t>
      </w:r>
      <w:r>
        <w:rPr>
          <w:spacing w:val="-1"/>
        </w:rPr>
        <w:t>prueba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todos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contenidos,</w:t>
      </w:r>
      <w:r>
        <w:rPr>
          <w:spacing w:val="27"/>
        </w:rPr>
        <w:t> </w:t>
      </w:r>
      <w:r>
        <w:rPr>
          <w:spacing w:val="-1"/>
        </w:rPr>
        <w:t>entregar</w:t>
      </w:r>
      <w:r>
        <w:rPr>
          <w:spacing w:val="27"/>
        </w:rPr>
        <w:t> </w:t>
      </w:r>
      <w:r>
        <w:rPr>
          <w:spacing w:val="-1"/>
        </w:rPr>
        <w:t>todos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>
          <w:spacing w:val="-1"/>
        </w:rPr>
        <w:t>trabajos</w:t>
      </w:r>
      <w:r>
        <w:rPr>
          <w:spacing w:val="26"/>
        </w:rPr>
        <w:t> </w:t>
      </w:r>
      <w:r>
        <w:rPr>
          <w:spacing w:val="-1"/>
        </w:rPr>
        <w:t>planteados</w:t>
      </w:r>
      <w:r>
        <w:rPr>
          <w:spacing w:val="-13"/>
        </w:rPr>
        <w:t> </w:t>
      </w:r>
      <w:r>
        <w:rPr>
          <w:spacing w:val="-1"/>
        </w:rPr>
        <w:t>durante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curso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añadidos</w:t>
      </w:r>
      <w:r>
        <w:rPr>
          <w:spacing w:val="-12"/>
        </w:rPr>
        <w:t> </w:t>
      </w:r>
      <w:r>
        <w:rPr>
          <w:spacing w:val="-1"/>
        </w:rPr>
        <w:t>durante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periodo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refuerzo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profesor</w:t>
      </w:r>
      <w:r>
        <w:rPr>
          <w:spacing w:val="-13"/>
        </w:rPr>
        <w:t> </w:t>
      </w:r>
      <w:r>
        <w:rPr>
          <w:spacing w:val="-1"/>
        </w:rPr>
        <w:t>estime</w:t>
      </w:r>
      <w:r>
        <w:rPr>
          <w:spacing w:val="33"/>
        </w:rPr>
        <w:t> </w:t>
      </w:r>
      <w:r>
        <w:rPr>
          <w:spacing w:val="-1"/>
        </w:rPr>
        <w:t>oportunos</w:t>
      </w:r>
      <w:r>
        <w:rPr>
          <w:spacing w:val="-10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>
          <w:spacing w:val="-1"/>
        </w:rPr>
        <w:t>alcanzar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resultados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aprendizaje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1"/>
        </w:rPr>
        <w:t>módulo.</w:t>
      </w:r>
      <w:r>
        <w:rPr>
          <w:spacing w:val="-11"/>
        </w:rPr>
        <w:t> </w:t>
      </w:r>
      <w:r>
        <w:rPr>
          <w:spacing w:val="-1"/>
        </w:rPr>
        <w:t>Si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1"/>
        </w:rPr>
        <w:t> </w:t>
      </w:r>
      <w:r>
        <w:rPr>
          <w:spacing w:val="-1"/>
        </w:rPr>
        <w:t>presentaran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junio,</w:t>
      </w:r>
      <w:r>
        <w:rPr>
          <w:spacing w:val="31"/>
        </w:rPr>
        <w:t> </w:t>
      </w:r>
      <w:r>
        <w:rPr>
          <w:spacing w:val="-1"/>
        </w:rPr>
        <w:t>perderían la convocatoria.</w:t>
      </w:r>
    </w:p>
    <w:p>
      <w:pPr>
        <w:spacing w:line="240" w:lineRule="auto" w:before="10"/>
        <w:rPr>
          <w:rFonts w:ascii="Calibri" w:hAnsi="Calibri" w:cs="Calibri" w:eastAsia="Calibri"/>
          <w:sz w:val="22"/>
          <w:szCs w:val="22"/>
        </w:rPr>
      </w:pPr>
    </w:p>
    <w:p>
      <w:pPr>
        <w:pStyle w:val="BodyText"/>
        <w:spacing w:line="240" w:lineRule="auto"/>
        <w:ind w:left="118" w:right="0"/>
        <w:jc w:val="both"/>
      </w:pPr>
      <w:r>
        <w:rPr>
          <w:spacing w:val="-1"/>
        </w:rPr>
        <w:t>La valoración del trabajo realizado se evaluará teniendo en cuenta</w:t>
      </w:r>
      <w:r>
        <w:rPr/>
        <w:t> </w:t>
      </w:r>
      <w:r>
        <w:rPr>
          <w:spacing w:val="-1"/>
        </w:rPr>
        <w:t>los siguientes porcentajes:</w:t>
      </w:r>
      <w:r>
        <w:rPr/>
      </w:r>
    </w:p>
    <w:p>
      <w:pPr>
        <w:spacing w:line="240" w:lineRule="auto" w:before="8"/>
        <w:rPr>
          <w:rFonts w:ascii="Calibri" w:hAnsi="Calibri" w:cs="Calibri" w:eastAsia="Calibri"/>
          <w:sz w:val="22"/>
          <w:szCs w:val="22"/>
        </w:rPr>
      </w:pPr>
    </w:p>
    <w:tbl>
      <w:tblPr>
        <w:tblW w:w="0" w:type="auto"/>
        <w:jc w:val="left"/>
        <w:tblInd w:w="238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0"/>
        <w:gridCol w:w="1560"/>
      </w:tblGrid>
      <w:tr>
        <w:trPr>
          <w:trHeight w:val="278" w:hRule="exact"/>
        </w:trPr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6" w:lineRule="exact"/>
              <w:ind w:left="48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/>
                <w:spacing w:val="-1"/>
                <w:sz w:val="22"/>
              </w:rPr>
              <w:t>1ª EVALUACIÓN</w:t>
            </w:r>
            <w:r>
              <w:rPr>
                <w:rFonts w:ascii="Calibri" w:hAnsi="Calibri"/>
                <w:sz w:val="22"/>
              </w:rPr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6" w:lineRule="exact"/>
              <w:ind w:right="2"/>
              <w:jc w:val="center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/>
                <w:spacing w:val="-1"/>
                <w:sz w:val="22"/>
              </w:rPr>
              <w:t>40%</w:t>
            </w:r>
            <w:r>
              <w:rPr>
                <w:rFonts w:ascii="Calibri"/>
                <w:sz w:val="22"/>
              </w:rPr>
            </w:r>
          </w:p>
        </w:tc>
      </w:tr>
      <w:tr>
        <w:trPr>
          <w:trHeight w:val="278" w:hRule="exact"/>
        </w:trPr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6" w:lineRule="exact"/>
              <w:ind w:left="48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/>
                <w:spacing w:val="-1"/>
                <w:sz w:val="22"/>
              </w:rPr>
              <w:t>2ª EVALUACIÓN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6" w:lineRule="exact"/>
              <w:ind w:right="2"/>
              <w:jc w:val="center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/>
                <w:spacing w:val="-1"/>
                <w:sz w:val="22"/>
              </w:rPr>
              <w:t>40%</w:t>
            </w:r>
            <w:r>
              <w:rPr>
                <w:rFonts w:ascii="Calibri"/>
                <w:sz w:val="22"/>
              </w:rPr>
            </w:r>
          </w:p>
        </w:tc>
      </w:tr>
      <w:tr>
        <w:trPr>
          <w:trHeight w:val="278" w:hRule="exact"/>
        </w:trPr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6" w:lineRule="exact"/>
              <w:ind w:left="48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/>
                <w:spacing w:val="-1"/>
                <w:sz w:val="22"/>
              </w:rPr>
              <w:t>3ª EVALUACIÓN</w:t>
            </w:r>
            <w:r>
              <w:rPr>
                <w:rFonts w:ascii="Calibri" w:hAnsi="Calibri"/>
                <w:sz w:val="22"/>
              </w:rPr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6" w:lineRule="exact"/>
              <w:ind w:right="2"/>
              <w:jc w:val="center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/>
                <w:spacing w:val="-1"/>
                <w:sz w:val="22"/>
              </w:rPr>
              <w:t>20%</w:t>
            </w:r>
            <w:r>
              <w:rPr>
                <w:rFonts w:ascii="Calibri"/>
                <w:sz w:val="22"/>
              </w:rPr>
            </w:r>
          </w:p>
        </w:tc>
      </w:tr>
    </w:tbl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11"/>
        <w:rPr>
          <w:rFonts w:ascii="Calibri" w:hAnsi="Calibri" w:cs="Calibri" w:eastAsia="Calibri"/>
          <w:sz w:val="22"/>
          <w:szCs w:val="22"/>
        </w:rPr>
      </w:pPr>
    </w:p>
    <w:p>
      <w:pPr>
        <w:pStyle w:val="BodyText"/>
        <w:spacing w:line="240" w:lineRule="auto" w:before="62"/>
        <w:ind w:right="0"/>
        <w:jc w:val="both"/>
      </w:pPr>
      <w:r>
        <w:rPr>
          <w:spacing w:val="-1"/>
        </w:rPr>
        <w:t>En cuanto </w:t>
      </w:r>
      <w:r>
        <w:rPr/>
        <w:t>a</w:t>
      </w:r>
      <w:r>
        <w:rPr>
          <w:spacing w:val="-1"/>
        </w:rPr>
        <w:t> los instrumentos</w:t>
      </w:r>
      <w:r>
        <w:rPr/>
        <w:t> </w:t>
      </w:r>
      <w:r>
        <w:rPr>
          <w:spacing w:val="-1"/>
        </w:rPr>
        <w:t>de calificación:</w:t>
      </w:r>
    </w:p>
    <w:p>
      <w:pPr>
        <w:pStyle w:val="BodyText"/>
        <w:spacing w:line="241" w:lineRule="auto" w:before="158"/>
        <w:ind w:right="114"/>
        <w:jc w:val="both"/>
      </w:pP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alumnado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parciales</w:t>
      </w:r>
      <w:r>
        <w:rPr>
          <w:spacing w:val="27"/>
        </w:rPr>
        <w:t> </w:t>
      </w:r>
      <w:r>
        <w:rPr>
          <w:spacing w:val="-1"/>
        </w:rPr>
        <w:t>pendientes,</w:t>
      </w:r>
      <w:r>
        <w:rPr>
          <w:spacing w:val="28"/>
        </w:rPr>
        <w:t> </w:t>
      </w:r>
      <w:r>
        <w:rPr>
          <w:spacing w:val="-1"/>
        </w:rPr>
        <w:t>tal</w:t>
      </w:r>
      <w:r>
        <w:rPr>
          <w:spacing w:val="28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plantea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primer</w:t>
      </w:r>
      <w:r>
        <w:rPr>
          <w:spacing w:val="27"/>
        </w:rPr>
        <w:t> </w:t>
      </w:r>
      <w:r>
        <w:rPr>
          <w:spacing w:val="-1"/>
        </w:rPr>
        <w:t>apartado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este</w:t>
      </w:r>
      <w:r>
        <w:rPr>
          <w:spacing w:val="30"/>
        </w:rPr>
        <w:t> </w:t>
      </w:r>
      <w:r>
        <w:rPr>
          <w:spacing w:val="-1"/>
        </w:rPr>
        <w:t>anexo,</w:t>
      </w:r>
      <w:r>
        <w:rPr>
          <w:spacing w:val="6"/>
        </w:rPr>
        <w:t> </w:t>
      </w:r>
      <w:r>
        <w:rPr>
          <w:spacing w:val="-1"/>
        </w:rPr>
        <w:t>tendrá</w:t>
      </w:r>
      <w:r>
        <w:rPr>
          <w:position w:val="4"/>
        </w:rPr>
        <w:t>́</w:t>
      </w:r>
      <w:r>
        <w:rPr>
          <w:spacing w:val="3"/>
          <w:position w:val="4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entregar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tener</w:t>
      </w:r>
      <w:r>
        <w:rPr>
          <w:spacing w:val="6"/>
        </w:rPr>
        <w:t> </w:t>
      </w:r>
      <w:r>
        <w:rPr>
          <w:spacing w:val="-1"/>
        </w:rPr>
        <w:t>superadas</w:t>
      </w:r>
      <w:r>
        <w:rPr>
          <w:spacing w:val="6"/>
        </w:rPr>
        <w:t> </w:t>
      </w:r>
      <w:r>
        <w:rPr>
          <w:spacing w:val="-1"/>
        </w:rPr>
        <w:t>todas</w:t>
      </w:r>
      <w:r>
        <w:rPr>
          <w:spacing w:val="6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actividades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dos</w:t>
      </w:r>
      <w:r>
        <w:rPr>
          <w:spacing w:val="6"/>
        </w:rPr>
        <w:t> </w:t>
      </w:r>
      <w:r>
        <w:rPr>
          <w:spacing w:val="-1"/>
        </w:rPr>
        <w:t>primeras</w:t>
      </w:r>
      <w:r>
        <w:rPr>
          <w:spacing w:val="26"/>
        </w:rPr>
        <w:t> </w:t>
      </w:r>
      <w:r>
        <w:rPr>
          <w:spacing w:val="-1"/>
        </w:rPr>
        <w:t>evaluaciones,</w:t>
      </w:r>
      <w:r>
        <w:rPr>
          <w:spacing w:val="20"/>
        </w:rPr>
        <w:t> </w:t>
      </w:r>
      <w:r>
        <w:rPr>
          <w:spacing w:val="-1"/>
        </w:rPr>
        <w:t>así</w:t>
      </w:r>
      <w:r>
        <w:rPr>
          <w:spacing w:val="-22"/>
        </w:rPr>
        <w:t> </w:t>
      </w:r>
      <w:r>
        <w:rPr>
          <w:position w:val="4"/>
        </w:rPr>
        <w:t>́</w:t>
      </w:r>
      <w:r>
        <w:rPr>
          <w:spacing w:val="-9"/>
          <w:position w:val="4"/>
        </w:rPr>
        <w:t> </w:t>
      </w:r>
      <w:r>
        <w:rPr>
          <w:spacing w:val="-1"/>
        </w:rPr>
        <w:t>como</w:t>
      </w:r>
      <w:r>
        <w:rPr>
          <w:spacing w:val="21"/>
        </w:rPr>
        <w:t> </w:t>
      </w:r>
      <w:r>
        <w:rPr>
          <w:spacing w:val="-1"/>
        </w:rPr>
        <w:t>las</w:t>
      </w:r>
      <w:r>
        <w:rPr>
          <w:spacing w:val="21"/>
        </w:rPr>
        <w:t> </w:t>
      </w:r>
      <w:r>
        <w:rPr>
          <w:spacing w:val="-1"/>
        </w:rPr>
        <w:t>pruebas</w:t>
      </w:r>
      <w:r>
        <w:rPr>
          <w:spacing w:val="21"/>
        </w:rPr>
        <w:t> </w:t>
      </w:r>
      <w:r>
        <w:rPr>
          <w:spacing w:val="-1"/>
        </w:rPr>
        <w:t>teórico-prácticas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>
          <w:spacing w:val="-1"/>
        </w:rPr>
        <w:t>casos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planteen</w:t>
      </w:r>
      <w:r>
        <w:rPr>
          <w:spacing w:val="21"/>
        </w:rPr>
        <w:t> </w:t>
      </w:r>
      <w:r>
        <w:rPr>
          <w:spacing w:val="-1"/>
        </w:rPr>
        <w:t>para</w:t>
      </w:r>
      <w:r>
        <w:rPr>
          <w:spacing w:val="22"/>
        </w:rPr>
        <w:t> </w:t>
      </w:r>
      <w:r>
        <w:rPr>
          <w:spacing w:val="-1"/>
        </w:rPr>
        <w:t>reforzar</w:t>
      </w:r>
      <w:r>
        <w:rPr>
          <w:spacing w:val="22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comprobar</w:t>
      </w:r>
      <w:r>
        <w:rPr>
          <w:spacing w:val="15"/>
        </w:rPr>
        <w:t> </w:t>
      </w:r>
      <w:r>
        <w:rPr>
          <w:spacing w:val="-1"/>
        </w:rPr>
        <w:t>su</w:t>
      </w:r>
      <w:r>
        <w:rPr>
          <w:spacing w:val="15"/>
        </w:rPr>
        <w:t> </w:t>
      </w:r>
      <w:r>
        <w:rPr>
          <w:spacing w:val="-1"/>
        </w:rPr>
        <w:t>recuperación.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ningún</w:t>
      </w:r>
      <w:r>
        <w:rPr>
          <w:spacing w:val="14"/>
        </w:rPr>
        <w:t> </w:t>
      </w:r>
      <w:r>
        <w:rPr>
          <w:spacing w:val="-1"/>
        </w:rPr>
        <w:t>caso,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calificación</w:t>
      </w:r>
      <w:r>
        <w:rPr>
          <w:spacing w:val="15"/>
        </w:rPr>
        <w:t> </w:t>
      </w:r>
      <w:r>
        <w:rPr>
          <w:spacing w:val="-1"/>
        </w:rPr>
        <w:t>media</w:t>
      </w:r>
      <w:r>
        <w:rPr>
          <w:spacing w:val="15"/>
        </w:rPr>
        <w:t> </w:t>
      </w:r>
      <w:r>
        <w:rPr>
          <w:spacing w:val="-1"/>
        </w:rPr>
        <w:t>tras</w:t>
      </w:r>
      <w:r>
        <w:rPr>
          <w:spacing w:val="15"/>
        </w:rPr>
        <w:t> </w:t>
      </w:r>
      <w:r>
        <w:rPr>
          <w:spacing w:val="-1"/>
        </w:rPr>
        <w:t>este</w:t>
      </w:r>
      <w:r>
        <w:rPr>
          <w:spacing w:val="14"/>
        </w:rPr>
        <w:t> </w:t>
      </w:r>
      <w:r>
        <w:rPr>
          <w:spacing w:val="-1"/>
        </w:rPr>
        <w:t>proceso</w:t>
      </w:r>
      <w:r>
        <w:rPr>
          <w:spacing w:val="15"/>
        </w:rPr>
        <w:t> </w:t>
      </w:r>
      <w:r>
        <w:rPr>
          <w:spacing w:val="-1"/>
        </w:rPr>
        <w:t>podrá</w:t>
      </w:r>
      <w:r>
        <w:rPr>
          <w:spacing w:val="15"/>
        </w:rPr>
        <w:t> </w:t>
      </w:r>
      <w:r>
        <w:rPr>
          <w:spacing w:val="-1"/>
        </w:rPr>
        <w:t>ser</w:t>
      </w:r>
      <w:r>
        <w:rPr>
          <w:spacing w:val="29"/>
        </w:rPr>
        <w:t> </w:t>
      </w:r>
      <w:r>
        <w:rPr>
          <w:spacing w:val="-1"/>
        </w:rPr>
        <w:t>superior</w:t>
      </w:r>
      <w:r>
        <w:rPr/>
        <w:t> a</w:t>
      </w:r>
      <w:r>
        <w:rPr>
          <w:spacing w:val="-1"/>
        </w:rPr>
        <w:t> 5.</w:t>
      </w:r>
    </w:p>
    <w:p>
      <w:pPr>
        <w:pStyle w:val="BodyText"/>
        <w:spacing w:line="257" w:lineRule="auto" w:before="181"/>
        <w:ind w:right="113" w:hanging="1"/>
        <w:jc w:val="both"/>
      </w:pP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lo</w:t>
      </w:r>
      <w:r>
        <w:rPr>
          <w:spacing w:val="7"/>
        </w:rPr>
        <w:t> </w:t>
      </w:r>
      <w:r>
        <w:rPr>
          <w:spacing w:val="-1"/>
        </w:rPr>
        <w:t>referente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7"/>
        </w:rPr>
        <w:t> </w:t>
      </w:r>
      <w:r>
        <w:rPr>
          <w:spacing w:val="-1"/>
        </w:rPr>
        <w:t>actividades</w:t>
      </w:r>
      <w:r>
        <w:rPr>
          <w:spacing w:val="7"/>
        </w:rPr>
        <w:t> </w:t>
      </w:r>
      <w:r>
        <w:rPr>
          <w:spacing w:val="-1"/>
        </w:rPr>
        <w:t>evaluables</w:t>
      </w:r>
      <w:r>
        <w:rPr>
          <w:spacing w:val="7"/>
        </w:rPr>
        <w:t> </w:t>
      </w:r>
      <w:r>
        <w:rPr>
          <w:spacing w:val="-1"/>
        </w:rPr>
        <w:t>desarrolladas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tercer</w:t>
      </w:r>
      <w:r>
        <w:rPr>
          <w:spacing w:val="7"/>
        </w:rPr>
        <w:t> </w:t>
      </w:r>
      <w:r>
        <w:rPr>
          <w:spacing w:val="-1"/>
        </w:rPr>
        <w:t>trimestre,</w:t>
      </w:r>
      <w:r>
        <w:rPr>
          <w:spacing w:val="7"/>
        </w:rPr>
        <w:t> </w:t>
      </w:r>
      <w:r>
        <w:rPr>
          <w:spacing w:val="-1"/>
        </w:rPr>
        <w:t>tendrán</w:t>
      </w:r>
      <w:r>
        <w:rPr>
          <w:spacing w:val="7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objetivo</w:t>
      </w:r>
      <w:r>
        <w:rPr>
          <w:spacing w:val="-11"/>
        </w:rPr>
        <w:t> </w:t>
      </w:r>
      <w:r>
        <w:rPr>
          <w:spacing w:val="-1"/>
        </w:rPr>
        <w:t>mejorar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calificación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alumnado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supondrán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1"/>
        </w:rPr>
        <w:t>valor</w:t>
      </w:r>
      <w:r>
        <w:rPr>
          <w:spacing w:val="-11"/>
        </w:rPr>
        <w:t> </w:t>
      </w:r>
      <w:r>
        <w:rPr>
          <w:spacing w:val="-1"/>
        </w:rPr>
        <w:t>añadido.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-11"/>
        </w:rPr>
        <w:t> </w:t>
      </w:r>
      <w:r>
        <w:rPr>
          <w:spacing w:val="-1"/>
        </w:rPr>
        <w:t>utilizará</w:t>
      </w:r>
      <w:r>
        <w:rPr>
          <w:spacing w:val="-11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instrumento</w:t>
      </w:r>
      <w:r>
        <w:rPr/>
        <w:t> </w:t>
      </w:r>
      <w:r>
        <w:rPr>
          <w:spacing w:val="-1"/>
        </w:rPr>
        <w:t>de calificación pruebas teóricos-prácticas para</w:t>
      </w:r>
      <w:r>
        <w:rPr/>
        <w:t> </w:t>
      </w:r>
      <w:r>
        <w:rPr>
          <w:spacing w:val="-1"/>
        </w:rPr>
        <w:t>evaluar este periodo.</w:t>
      </w:r>
    </w:p>
    <w:p>
      <w:pPr>
        <w:pStyle w:val="BodyText"/>
        <w:spacing w:line="240" w:lineRule="auto" w:before="163"/>
        <w:ind w:right="0"/>
        <w:jc w:val="both"/>
      </w:pPr>
      <w:r>
        <w:rPr>
          <w:spacing w:val="-1"/>
        </w:rPr>
        <w:t>Los planes de refuerzo, recuperación </w:t>
      </w:r>
      <w:r>
        <w:rPr/>
        <w:t>o</w:t>
      </w:r>
      <w:r>
        <w:rPr>
          <w:spacing w:val="-1"/>
        </w:rPr>
        <w:t> subida de nota</w:t>
      </w:r>
      <w:r>
        <w:rPr/>
        <w:t> </w:t>
      </w:r>
      <w:r>
        <w:rPr>
          <w:spacing w:val="-1"/>
        </w:rPr>
        <w:t>de junio serán personalizados.</w:t>
      </w:r>
      <w:r>
        <w:rPr/>
      </w:r>
    </w:p>
    <w:sectPr>
      <w:pgSz w:w="11900" w:h="16840"/>
      <w:pgMar w:top="1380" w:bottom="280" w:left="158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837" w:hanging="360"/>
        <w:jc w:val="left"/>
      </w:pPr>
      <w:rPr>
        <w:rFonts w:hint="default" w:ascii="Calibri" w:hAnsi="Calibri" w:eastAsia="Calibri"/>
        <w:b/>
        <w:bCs/>
        <w:spacing w:val="-1"/>
        <w:sz w:val="22"/>
        <w:szCs w:val="22"/>
      </w:rPr>
    </w:lvl>
    <w:lvl w:ilvl="1">
      <w:start w:val="1"/>
      <w:numFmt w:val="bullet"/>
      <w:lvlText w:val="•"/>
      <w:lvlJc w:val="left"/>
      <w:pPr>
        <w:ind w:left="162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1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9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7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6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9"/>
    </w:pPr>
    <w:rPr>
      <w:rFonts w:ascii="Calibri" w:hAnsi="Calibri" w:eastAsia="Calibri"/>
      <w:sz w:val="22"/>
      <w:szCs w:val="22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libri" w:hAnsi="Calibri" w:eastAsia="Calibri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Dpto_IyS_CFGS_Sonido_ELEC_AnexoProgramación_19-20.docx</dc:title>
  <dcterms:created xsi:type="dcterms:W3CDTF">2020-05-12T20:08:43Z</dcterms:created>
  <dcterms:modified xsi:type="dcterms:W3CDTF">2020-05-12T20:08:43Z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2020-05-12T00:00:00Z</vt:filetime>
  </property>
  <property fmtid="{D5CDD505-2E9C-101B-9397-08002B2CF9AE}" pid="3" name="LastSaved">
    <vt:filetime>2020-05-12T00:00:00Z</vt:filetime>
  </property>
</Properties>
</file>