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FC5" w:rsidRPr="00957EF3" w:rsidRDefault="000F0FC5" w:rsidP="005F6066">
      <w:pPr>
        <w:spacing w:line="360" w:lineRule="auto"/>
        <w:ind w:left="426"/>
        <w:jc w:val="center"/>
        <w:rPr>
          <w:rFonts w:cstheme="minorHAnsi"/>
          <w:b/>
          <w:bCs/>
          <w:sz w:val="36"/>
          <w:szCs w:val="36"/>
        </w:rPr>
      </w:pPr>
      <w:r w:rsidRPr="00957EF3">
        <w:rPr>
          <w:rFonts w:cstheme="minorHAnsi"/>
          <w:b/>
          <w:bCs/>
          <w:sz w:val="36"/>
          <w:szCs w:val="36"/>
        </w:rPr>
        <w:t xml:space="preserve">ANEXO </w:t>
      </w:r>
    </w:p>
    <w:p w:rsidR="00742C39" w:rsidRPr="00957EF3" w:rsidRDefault="00742C39" w:rsidP="00742C39">
      <w:pPr>
        <w:suppressAutoHyphens/>
        <w:autoSpaceDN w:val="0"/>
        <w:spacing w:after="160" w:line="256" w:lineRule="auto"/>
        <w:ind w:left="426"/>
        <w:jc w:val="both"/>
        <w:textAlignment w:val="baseline"/>
        <w:rPr>
          <w:rFonts w:eastAsia="SimSun" w:cstheme="minorHAnsi"/>
          <w:kern w:val="3"/>
        </w:rPr>
      </w:pPr>
      <w:r>
        <w:rPr>
          <w:rFonts w:eastAsia="SimSun" w:cstheme="minorHAnsi"/>
          <w:kern w:val="3"/>
        </w:rPr>
        <w:tab/>
      </w:r>
      <w:r w:rsidRPr="00957EF3">
        <w:rPr>
          <w:rFonts w:eastAsia="SimSun" w:cstheme="minorHAnsi"/>
          <w:kern w:val="3"/>
        </w:rPr>
        <w:t>Desde el Departamento de Inglés se primará el carácter continuo, formativo y diagnóstico de la tercera evaluación, tal y como se establece en la Instrucción de 23 de abril de 2020 relativa a las medidas a adoptar en el tercer trimestre del curso 2019/2020. Por ello, el tercer trimestre se organizará del siguiente modo:</w:t>
      </w:r>
    </w:p>
    <w:p w:rsidR="001F29A5" w:rsidRPr="00957EF3" w:rsidRDefault="001F29A5" w:rsidP="005F6066">
      <w:pPr>
        <w:widowControl w:val="0"/>
        <w:suppressAutoHyphens/>
        <w:autoSpaceDN w:val="0"/>
        <w:spacing w:after="160" w:line="256" w:lineRule="auto"/>
        <w:ind w:left="426"/>
        <w:jc w:val="both"/>
        <w:textAlignment w:val="baseline"/>
        <w:rPr>
          <w:rFonts w:eastAsia="Calibri" w:cstheme="minorHAnsi"/>
        </w:rPr>
      </w:pPr>
    </w:p>
    <w:p w:rsidR="00A1508E" w:rsidRPr="00957EF3" w:rsidRDefault="00A1508E" w:rsidP="005F6066">
      <w:pPr>
        <w:pStyle w:val="Prrafodelista"/>
        <w:widowControl w:val="0"/>
        <w:numPr>
          <w:ilvl w:val="0"/>
          <w:numId w:val="5"/>
        </w:numPr>
        <w:suppressAutoHyphens/>
        <w:autoSpaceDN w:val="0"/>
        <w:spacing w:after="160" w:line="256" w:lineRule="auto"/>
        <w:ind w:left="426"/>
        <w:jc w:val="both"/>
        <w:textAlignment w:val="baseline"/>
        <w:rPr>
          <w:rFonts w:eastAsia="SimSun" w:cstheme="minorHAnsi"/>
          <w:b/>
          <w:kern w:val="3"/>
          <w:sz w:val="28"/>
          <w:szCs w:val="28"/>
          <w:u w:val="single"/>
        </w:rPr>
      </w:pPr>
      <w:r w:rsidRPr="00957EF3">
        <w:rPr>
          <w:rFonts w:eastAsia="SimSun" w:cstheme="minorHAnsi"/>
          <w:b/>
          <w:kern w:val="3"/>
          <w:sz w:val="28"/>
          <w:szCs w:val="28"/>
          <w:u w:val="single"/>
        </w:rPr>
        <w:t>C</w:t>
      </w:r>
      <w:r w:rsidR="00B8501E">
        <w:rPr>
          <w:rFonts w:eastAsia="SimSun" w:cstheme="minorHAnsi"/>
          <w:b/>
          <w:kern w:val="3"/>
          <w:sz w:val="28"/>
          <w:szCs w:val="28"/>
          <w:u w:val="single"/>
        </w:rPr>
        <w:t>RITERIOS DE EVALUACIÓN</w:t>
      </w:r>
    </w:p>
    <w:p w:rsidR="00A1508E" w:rsidRPr="00957EF3" w:rsidRDefault="005D0550" w:rsidP="005F6066">
      <w:pPr>
        <w:widowControl w:val="0"/>
        <w:suppressAutoHyphens/>
        <w:autoSpaceDN w:val="0"/>
        <w:spacing w:after="160" w:line="256" w:lineRule="auto"/>
        <w:ind w:left="426"/>
        <w:jc w:val="both"/>
        <w:textAlignment w:val="baseline"/>
        <w:rPr>
          <w:rFonts w:eastAsia="SimSun" w:cstheme="minorHAnsi"/>
          <w:kern w:val="3"/>
        </w:rPr>
      </w:pPr>
      <w:r>
        <w:rPr>
          <w:rFonts w:eastAsia="SimSun" w:cstheme="minorHAnsi"/>
          <w:kern w:val="3"/>
        </w:rPr>
        <w:tab/>
      </w:r>
      <w:r w:rsidR="00A1508E" w:rsidRPr="00957EF3">
        <w:rPr>
          <w:rFonts w:eastAsia="SimSun" w:cstheme="minorHAnsi"/>
          <w:kern w:val="3"/>
        </w:rPr>
        <w:t>Los criterios generales de evaluación especificados en cada programación, relacionados con Competencias y Resultados de Aprendizaje, siguen siendo los mismos, por lo que solo serán susceptibles de modificación los procedimientos de calificación, que se detalla en el apartado siguiente.</w:t>
      </w:r>
    </w:p>
    <w:p w:rsidR="000F0FC5" w:rsidRPr="005D0550" w:rsidRDefault="000F0FC5" w:rsidP="00957EF3">
      <w:pPr>
        <w:pStyle w:val="Prrafodelista"/>
        <w:widowControl w:val="0"/>
        <w:numPr>
          <w:ilvl w:val="0"/>
          <w:numId w:val="5"/>
        </w:numPr>
        <w:suppressAutoHyphens/>
        <w:autoSpaceDN w:val="0"/>
        <w:spacing w:after="240" w:line="256" w:lineRule="auto"/>
        <w:ind w:left="426"/>
        <w:jc w:val="both"/>
        <w:textAlignment w:val="baseline"/>
        <w:rPr>
          <w:rFonts w:eastAsia="SimSun" w:cstheme="minorHAnsi"/>
          <w:b/>
          <w:kern w:val="3"/>
          <w:sz w:val="28"/>
          <w:szCs w:val="28"/>
        </w:rPr>
      </w:pPr>
      <w:r w:rsidRPr="00957EF3">
        <w:rPr>
          <w:rFonts w:eastAsia="SimSun" w:cstheme="minorHAnsi"/>
          <w:b/>
          <w:kern w:val="3"/>
          <w:sz w:val="28"/>
          <w:szCs w:val="28"/>
          <w:u w:val="single"/>
        </w:rPr>
        <w:t>P</w:t>
      </w:r>
      <w:r w:rsidR="00B8501E">
        <w:rPr>
          <w:rFonts w:eastAsia="SimSun" w:cstheme="minorHAnsi"/>
          <w:b/>
          <w:kern w:val="3"/>
          <w:sz w:val="28"/>
          <w:szCs w:val="28"/>
          <w:u w:val="single"/>
        </w:rPr>
        <w:t>ROCEDIMIENTOS E INSTRUMENTOS DE CALIFICACIÓN</w:t>
      </w:r>
    </w:p>
    <w:p w:rsidR="005D0550" w:rsidRPr="00957EF3" w:rsidRDefault="005D0550" w:rsidP="005D0550">
      <w:pPr>
        <w:pStyle w:val="Prrafodelista"/>
        <w:widowControl w:val="0"/>
        <w:suppressAutoHyphens/>
        <w:autoSpaceDN w:val="0"/>
        <w:spacing w:after="240" w:line="256" w:lineRule="auto"/>
        <w:ind w:left="426"/>
        <w:jc w:val="both"/>
        <w:textAlignment w:val="baseline"/>
        <w:rPr>
          <w:rFonts w:eastAsia="SimSun" w:cstheme="minorHAnsi"/>
          <w:b/>
          <w:kern w:val="3"/>
          <w:sz w:val="28"/>
          <w:szCs w:val="28"/>
        </w:rPr>
      </w:pPr>
    </w:p>
    <w:p w:rsidR="00A1508E" w:rsidRDefault="005F6066" w:rsidP="00957EF3">
      <w:pPr>
        <w:pStyle w:val="Prrafodelista"/>
        <w:widowControl w:val="0"/>
        <w:numPr>
          <w:ilvl w:val="1"/>
          <w:numId w:val="5"/>
        </w:numPr>
        <w:suppressAutoHyphens/>
        <w:autoSpaceDN w:val="0"/>
        <w:spacing w:before="120" w:after="160" w:line="256" w:lineRule="auto"/>
        <w:ind w:left="709" w:hanging="283"/>
        <w:jc w:val="both"/>
        <w:textAlignment w:val="baseline"/>
        <w:rPr>
          <w:rFonts w:eastAsia="Calibri" w:cstheme="minorHAnsi"/>
          <w:b/>
        </w:rPr>
      </w:pPr>
      <w:r w:rsidRPr="00957EF3">
        <w:rPr>
          <w:rFonts w:eastAsia="Calibri" w:cstheme="minorHAnsi"/>
          <w:b/>
        </w:rPr>
        <w:t xml:space="preserve"> </w:t>
      </w:r>
      <w:r w:rsidR="00B8501E">
        <w:rPr>
          <w:rFonts w:eastAsia="Calibri" w:cstheme="minorHAnsi"/>
          <w:b/>
        </w:rPr>
        <w:t>PROCEDIMIENTOS DE CALIFICACIÓN</w:t>
      </w:r>
    </w:p>
    <w:p w:rsidR="001F29A5" w:rsidRPr="00957EF3" w:rsidRDefault="005D0550" w:rsidP="00CB15BC">
      <w:pPr>
        <w:pStyle w:val="Prrafodelista"/>
        <w:widowControl w:val="0"/>
        <w:suppressAutoHyphens/>
        <w:autoSpaceDN w:val="0"/>
        <w:spacing w:before="120" w:after="160" w:line="256" w:lineRule="auto"/>
        <w:ind w:left="426"/>
        <w:jc w:val="both"/>
        <w:textAlignment w:val="baseline"/>
        <w:rPr>
          <w:rFonts w:eastAsia="Calibri" w:cstheme="minorHAnsi"/>
        </w:rPr>
      </w:pPr>
      <w:r>
        <w:rPr>
          <w:rFonts w:eastAsia="Calibri" w:cstheme="minorHAnsi"/>
        </w:rPr>
        <w:tab/>
      </w:r>
      <w:r w:rsidR="001F29A5" w:rsidRPr="00957EF3">
        <w:rPr>
          <w:rFonts w:eastAsia="Calibri" w:cstheme="minorHAnsi"/>
        </w:rPr>
        <w:t xml:space="preserve">Respetando el principio de continuidad establecido por la legislación vigente, la calificación final será </w:t>
      </w:r>
      <w:r w:rsidR="009A3F03">
        <w:rPr>
          <w:rFonts w:eastAsia="Calibri" w:cstheme="minorHAnsi"/>
        </w:rPr>
        <w:t>la correspondiente a la segunda evaluación</w:t>
      </w:r>
      <w:r w:rsidR="001F29A5" w:rsidRPr="00957EF3">
        <w:rPr>
          <w:rFonts w:eastAsia="Calibri" w:cstheme="minorHAnsi"/>
        </w:rPr>
        <w:t xml:space="preserve">. </w:t>
      </w:r>
    </w:p>
    <w:p w:rsidR="003F5516" w:rsidRPr="00957EF3" w:rsidRDefault="005D0550" w:rsidP="005F6066">
      <w:pPr>
        <w:widowControl w:val="0"/>
        <w:suppressAutoHyphens/>
        <w:autoSpaceDN w:val="0"/>
        <w:spacing w:after="160" w:line="256" w:lineRule="auto"/>
        <w:ind w:left="426"/>
        <w:jc w:val="both"/>
        <w:textAlignment w:val="baseline"/>
        <w:rPr>
          <w:rFonts w:eastAsia="Calibri" w:cstheme="minorHAnsi"/>
        </w:rPr>
      </w:pPr>
      <w:r>
        <w:rPr>
          <w:rFonts w:eastAsia="Calibri" w:cstheme="minorHAnsi"/>
        </w:rPr>
        <w:tab/>
      </w:r>
      <w:r w:rsidR="003F5516" w:rsidRPr="00957EF3">
        <w:rPr>
          <w:rFonts w:eastAsia="Calibri" w:cstheme="minorHAnsi"/>
        </w:rPr>
        <w:t xml:space="preserve">El trabajo desarrollado durante el tercer trimestre será valorado del siguiente modo: </w:t>
      </w:r>
    </w:p>
    <w:p w:rsidR="00A1508E" w:rsidRPr="00957EF3" w:rsidRDefault="00742C39" w:rsidP="00957EF3">
      <w:pPr>
        <w:widowControl w:val="0"/>
        <w:suppressAutoHyphens/>
        <w:autoSpaceDN w:val="0"/>
        <w:spacing w:after="160" w:line="256" w:lineRule="auto"/>
        <w:ind w:left="851"/>
        <w:jc w:val="both"/>
        <w:textAlignment w:val="baseline"/>
        <w:rPr>
          <w:rFonts w:eastAsia="SimSun" w:cstheme="minorHAnsi"/>
          <w:b/>
          <w:kern w:val="3"/>
        </w:rPr>
      </w:pPr>
      <w:r>
        <w:rPr>
          <w:rFonts w:eastAsia="SimSun" w:cstheme="minorHAnsi"/>
          <w:b/>
          <w:kern w:val="3"/>
        </w:rPr>
        <w:t>2</w:t>
      </w:r>
      <w:r w:rsidR="00957EF3" w:rsidRPr="00957EF3">
        <w:rPr>
          <w:rFonts w:eastAsia="SimSun" w:cstheme="minorHAnsi"/>
          <w:b/>
          <w:kern w:val="3"/>
        </w:rPr>
        <w:t xml:space="preserve">.1.1 </w:t>
      </w:r>
      <w:r w:rsidR="00A1508E" w:rsidRPr="00957EF3">
        <w:rPr>
          <w:rFonts w:eastAsia="SimSun" w:cstheme="minorHAnsi"/>
          <w:b/>
          <w:kern w:val="3"/>
        </w:rPr>
        <w:t>Alumnado que ha superado los dos primeros trimestres:</w:t>
      </w:r>
    </w:p>
    <w:p w:rsidR="003F5516" w:rsidRPr="00957EF3" w:rsidRDefault="005D0550" w:rsidP="00957EF3">
      <w:pPr>
        <w:widowControl w:val="0"/>
        <w:suppressAutoHyphens/>
        <w:autoSpaceDN w:val="0"/>
        <w:spacing w:after="160" w:line="256" w:lineRule="auto"/>
        <w:ind w:left="851"/>
        <w:jc w:val="both"/>
        <w:textAlignment w:val="baseline"/>
        <w:rPr>
          <w:rFonts w:eastAsia="Calibri" w:cstheme="minorHAnsi"/>
        </w:rPr>
      </w:pPr>
      <w:r>
        <w:rPr>
          <w:rFonts w:eastAsia="Calibri" w:cstheme="minorHAnsi"/>
        </w:rPr>
        <w:tab/>
      </w:r>
      <w:r w:rsidR="00AE60AF" w:rsidRPr="00957EF3">
        <w:rPr>
          <w:rFonts w:eastAsia="Calibri" w:cstheme="minorHAnsi"/>
        </w:rPr>
        <w:t xml:space="preserve">En el caso de aquellos alumnos que hayan obtenido una calificación </w:t>
      </w:r>
      <w:r w:rsidR="00436F86">
        <w:rPr>
          <w:rFonts w:eastAsia="Calibri" w:cstheme="minorHAnsi"/>
        </w:rPr>
        <w:t xml:space="preserve">igual o </w:t>
      </w:r>
      <w:r w:rsidR="00AE60AF" w:rsidRPr="00957EF3">
        <w:rPr>
          <w:rFonts w:eastAsia="Calibri" w:cstheme="minorHAnsi"/>
        </w:rPr>
        <w:t xml:space="preserve">superior a 5 </w:t>
      </w:r>
      <w:r w:rsidR="00742C39">
        <w:rPr>
          <w:rFonts w:eastAsia="Calibri" w:cstheme="minorHAnsi"/>
        </w:rPr>
        <w:t xml:space="preserve">en </w:t>
      </w:r>
      <w:r w:rsidR="00AE60AF" w:rsidRPr="00957EF3">
        <w:rPr>
          <w:rFonts w:eastAsia="Calibri" w:cstheme="minorHAnsi"/>
        </w:rPr>
        <w:t>la segunda evaluación, l</w:t>
      </w:r>
      <w:r w:rsidR="00AE60AF" w:rsidRPr="00957EF3">
        <w:rPr>
          <w:rFonts w:eastAsia="SimSun" w:cstheme="minorHAnsi"/>
          <w:kern w:val="3"/>
        </w:rPr>
        <w:t xml:space="preserve">os contenidos y competencias pertenecientes al tercer trimestre se valorarán como una adquisición voluntaria, como muestra del desarrollo de la competencia de Aprender a Aprender y Aprendizaje Autónomo y, por tanto, para aumentar </w:t>
      </w:r>
      <w:r w:rsidR="008E0323">
        <w:rPr>
          <w:rFonts w:eastAsia="SimSun" w:cstheme="minorHAnsi"/>
          <w:kern w:val="3"/>
        </w:rPr>
        <w:t xml:space="preserve">su </w:t>
      </w:r>
      <w:r w:rsidR="00AE60AF" w:rsidRPr="00957EF3">
        <w:rPr>
          <w:rFonts w:eastAsia="SimSun" w:cstheme="minorHAnsi"/>
          <w:kern w:val="3"/>
        </w:rPr>
        <w:t xml:space="preserve">calificación final. </w:t>
      </w:r>
    </w:p>
    <w:p w:rsidR="003F5516"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742C39">
        <w:rPr>
          <w:rFonts w:eastAsia="SimSun" w:cstheme="minorHAnsi"/>
          <w:kern w:val="3"/>
        </w:rPr>
        <w:t>L</w:t>
      </w:r>
      <w:r w:rsidR="003F5516" w:rsidRPr="00957EF3">
        <w:rPr>
          <w:rFonts w:eastAsia="SimSun" w:cstheme="minorHAnsi"/>
          <w:kern w:val="3"/>
        </w:rPr>
        <w:t xml:space="preserve">as actividades diseñadas para este alumnado durante el tercer trimestre pretenderán afianzar y desarrollar los contenidos y competencias asociadas correspondientes a los dos primeros trimestres, así como ampliar ciertos contenidos mínimos y sus competencias asociadas. Los contenidos se distribuirán del siguiente modo: 70% de contenidos correspondientes a los dos primeros trimestres y 30% de contenidos correspondientes al tercer trimestre.  </w:t>
      </w:r>
    </w:p>
    <w:p w:rsidR="00AE60AF"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3F5516" w:rsidRPr="00957EF3">
        <w:rPr>
          <w:rFonts w:eastAsia="SimSun" w:cstheme="minorHAnsi"/>
          <w:kern w:val="3"/>
        </w:rPr>
        <w:t xml:space="preserve">Durante el trimestre, el alumnado en cuestión </w:t>
      </w:r>
      <w:r w:rsidR="0067667D" w:rsidRPr="00957EF3">
        <w:rPr>
          <w:rFonts w:eastAsia="SimSun" w:cstheme="minorHAnsi"/>
          <w:kern w:val="3"/>
        </w:rPr>
        <w:t xml:space="preserve">deberá realizar </w:t>
      </w:r>
      <w:r w:rsidR="003F5516" w:rsidRPr="00957EF3">
        <w:rPr>
          <w:rFonts w:eastAsia="SimSun" w:cstheme="minorHAnsi"/>
          <w:kern w:val="3"/>
        </w:rPr>
        <w:t xml:space="preserve">una serie de </w:t>
      </w:r>
      <w:r w:rsidR="0067667D" w:rsidRPr="00957EF3">
        <w:rPr>
          <w:rFonts w:eastAsia="SimSun" w:cstheme="minorHAnsi"/>
          <w:kern w:val="3"/>
        </w:rPr>
        <w:t>actividades para trabajar los contenidos desarrollados en las distintas destrezas (comprensión y producción oral, comprensión y producción escritas). Estas actividades podrán complementarse con pruebas online basadas en los contenidos trabajados</w:t>
      </w:r>
      <w:r w:rsidR="00AE60AF" w:rsidRPr="00957EF3">
        <w:rPr>
          <w:rFonts w:eastAsia="SimSun" w:cstheme="minorHAnsi"/>
          <w:kern w:val="3"/>
        </w:rPr>
        <w:t xml:space="preserve"> con las que se valorará tanto la competencia oral como escrita: </w:t>
      </w:r>
      <w:proofErr w:type="spellStart"/>
      <w:r w:rsidR="00AE60AF" w:rsidRPr="00957EF3">
        <w:rPr>
          <w:rFonts w:eastAsia="SimSun" w:cstheme="minorHAnsi"/>
          <w:kern w:val="3"/>
        </w:rPr>
        <w:t>Listening</w:t>
      </w:r>
      <w:proofErr w:type="spellEnd"/>
      <w:r w:rsidR="00AE60AF" w:rsidRPr="00957EF3">
        <w:rPr>
          <w:rFonts w:eastAsia="SimSun" w:cstheme="minorHAnsi"/>
          <w:kern w:val="3"/>
        </w:rPr>
        <w:t xml:space="preserve">, Reading </w:t>
      </w:r>
      <w:proofErr w:type="spellStart"/>
      <w:r w:rsidR="00AE60AF" w:rsidRPr="00957EF3">
        <w:rPr>
          <w:rFonts w:eastAsia="SimSun" w:cstheme="minorHAnsi"/>
          <w:kern w:val="3"/>
        </w:rPr>
        <w:t>Comprehension</w:t>
      </w:r>
      <w:proofErr w:type="spellEnd"/>
      <w:r w:rsidR="00AE60AF" w:rsidRPr="00957EF3">
        <w:rPr>
          <w:rFonts w:eastAsia="SimSun" w:cstheme="minorHAnsi"/>
          <w:kern w:val="3"/>
        </w:rPr>
        <w:t xml:space="preserve">, </w:t>
      </w:r>
      <w:proofErr w:type="spellStart"/>
      <w:r w:rsidR="00AE60AF" w:rsidRPr="00957EF3">
        <w:rPr>
          <w:rFonts w:eastAsia="SimSun" w:cstheme="minorHAnsi"/>
          <w:kern w:val="3"/>
        </w:rPr>
        <w:t>Writing</w:t>
      </w:r>
      <w:proofErr w:type="spellEnd"/>
      <w:r w:rsidR="00AE60AF" w:rsidRPr="00957EF3">
        <w:rPr>
          <w:rFonts w:eastAsia="SimSun" w:cstheme="minorHAnsi"/>
          <w:kern w:val="3"/>
        </w:rPr>
        <w:t xml:space="preserve"> y </w:t>
      </w:r>
      <w:proofErr w:type="spellStart"/>
      <w:r w:rsidR="00AE60AF" w:rsidRPr="00957EF3">
        <w:rPr>
          <w:rFonts w:eastAsia="SimSun" w:cstheme="minorHAnsi"/>
          <w:kern w:val="3"/>
        </w:rPr>
        <w:t>Speaking</w:t>
      </w:r>
      <w:proofErr w:type="spellEnd"/>
      <w:r w:rsidR="00AE60AF" w:rsidRPr="00957EF3">
        <w:rPr>
          <w:rFonts w:eastAsia="SimSun" w:cstheme="minorHAnsi"/>
          <w:kern w:val="3"/>
        </w:rPr>
        <w:t xml:space="preserve"> (Oral </w:t>
      </w:r>
      <w:proofErr w:type="spellStart"/>
      <w:r w:rsidR="00AE60AF" w:rsidRPr="00957EF3">
        <w:rPr>
          <w:rFonts w:eastAsia="SimSun" w:cstheme="minorHAnsi"/>
          <w:kern w:val="3"/>
        </w:rPr>
        <w:t>Expression</w:t>
      </w:r>
      <w:proofErr w:type="spellEnd"/>
      <w:r w:rsidR="00AE60AF" w:rsidRPr="00957EF3">
        <w:rPr>
          <w:rFonts w:eastAsia="SimSun" w:cstheme="minorHAnsi"/>
          <w:kern w:val="3"/>
        </w:rPr>
        <w:t xml:space="preserve"> and </w:t>
      </w:r>
      <w:proofErr w:type="spellStart"/>
      <w:r w:rsidR="00AE60AF" w:rsidRPr="00957EF3">
        <w:rPr>
          <w:rFonts w:eastAsia="SimSun" w:cstheme="minorHAnsi"/>
          <w:kern w:val="3"/>
        </w:rPr>
        <w:t>Interaction</w:t>
      </w:r>
      <w:proofErr w:type="spellEnd"/>
      <w:r w:rsidR="00AE60AF" w:rsidRPr="00957EF3">
        <w:rPr>
          <w:rFonts w:eastAsia="SimSun" w:cstheme="minorHAnsi"/>
          <w:kern w:val="3"/>
        </w:rPr>
        <w:t>)</w:t>
      </w:r>
      <w:r w:rsidR="0067667D" w:rsidRPr="00957EF3">
        <w:rPr>
          <w:rFonts w:eastAsia="SimSun" w:cstheme="minorHAnsi"/>
          <w:kern w:val="3"/>
        </w:rPr>
        <w:t>. El diseño de estas pruebas será específico y podrá incluir entrevistas orales vía videoconferencia o entrega de audios o vídeos sobre aspectos relacionados con el desempeño y los contenidos lingüísticos (tanto instrumentales como comunicativos) expuestos por el alumnado en las actividades presentadas durante el trimestre</w:t>
      </w:r>
      <w:r w:rsidR="003F5516" w:rsidRPr="00957EF3">
        <w:rPr>
          <w:rFonts w:eastAsia="SimSun" w:cstheme="minorHAnsi"/>
          <w:kern w:val="3"/>
        </w:rPr>
        <w:t xml:space="preserve">. </w:t>
      </w:r>
    </w:p>
    <w:p w:rsidR="00AE60AF" w:rsidRPr="00957EF3" w:rsidRDefault="00742C39" w:rsidP="00957EF3">
      <w:pPr>
        <w:widowControl w:val="0"/>
        <w:suppressAutoHyphens/>
        <w:autoSpaceDN w:val="0"/>
        <w:spacing w:after="160" w:line="256" w:lineRule="auto"/>
        <w:ind w:left="851"/>
        <w:jc w:val="both"/>
        <w:textAlignment w:val="baseline"/>
        <w:rPr>
          <w:rFonts w:eastAsia="SimSun" w:cstheme="minorHAnsi"/>
          <w:b/>
          <w:kern w:val="3"/>
        </w:rPr>
      </w:pPr>
      <w:r>
        <w:rPr>
          <w:rFonts w:eastAsia="SimSun" w:cstheme="minorHAnsi"/>
          <w:b/>
          <w:kern w:val="3"/>
        </w:rPr>
        <w:t>2</w:t>
      </w:r>
      <w:r w:rsidR="00957EF3">
        <w:rPr>
          <w:rFonts w:eastAsia="SimSun" w:cstheme="minorHAnsi"/>
          <w:b/>
          <w:kern w:val="3"/>
        </w:rPr>
        <w:t xml:space="preserve">.1.2 </w:t>
      </w:r>
      <w:r w:rsidR="00AE60AF" w:rsidRPr="00957EF3">
        <w:rPr>
          <w:rFonts w:eastAsia="SimSun" w:cstheme="minorHAnsi"/>
          <w:b/>
          <w:kern w:val="3"/>
        </w:rPr>
        <w:t>Alumnado que NO ha superado los dos primeros trimestres:</w:t>
      </w:r>
    </w:p>
    <w:p w:rsidR="00EB30A1"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AE60AF" w:rsidRPr="00957EF3">
        <w:rPr>
          <w:rFonts w:eastAsia="SimSun" w:cstheme="minorHAnsi"/>
          <w:kern w:val="3"/>
        </w:rPr>
        <w:t xml:space="preserve">De acuerdo con </w:t>
      </w:r>
      <w:r w:rsidR="00957EF3">
        <w:rPr>
          <w:rFonts w:eastAsia="SimSun" w:cstheme="minorHAnsi"/>
          <w:kern w:val="3"/>
        </w:rPr>
        <w:t xml:space="preserve">la </w:t>
      </w:r>
      <w:r w:rsidR="00AE60AF" w:rsidRPr="00957EF3">
        <w:rPr>
          <w:rFonts w:eastAsia="SimSun" w:cstheme="minorHAnsi"/>
          <w:kern w:val="3"/>
        </w:rPr>
        <w:t xml:space="preserve">Instrucción de 23 de abril de 2020, en el caso del alumnado que no haya obtenido una calificación </w:t>
      </w:r>
      <w:r w:rsidR="00436F86">
        <w:rPr>
          <w:rFonts w:eastAsia="SimSun" w:cstheme="minorHAnsi"/>
          <w:kern w:val="3"/>
        </w:rPr>
        <w:t xml:space="preserve">igual o </w:t>
      </w:r>
      <w:r w:rsidR="00AE60AF" w:rsidRPr="00957EF3">
        <w:rPr>
          <w:rFonts w:eastAsia="SimSun" w:cstheme="minorHAnsi"/>
          <w:kern w:val="3"/>
        </w:rPr>
        <w:t xml:space="preserve">superior a 5 en </w:t>
      </w:r>
      <w:r w:rsidR="00957EF3">
        <w:rPr>
          <w:rFonts w:eastAsia="SimSun" w:cstheme="minorHAnsi"/>
          <w:kern w:val="3"/>
        </w:rPr>
        <w:t xml:space="preserve">la segunda evaluación, </w:t>
      </w:r>
      <w:r w:rsidR="00EB30A1" w:rsidRPr="00957EF3">
        <w:rPr>
          <w:rFonts w:eastAsia="SimSun" w:cstheme="minorHAnsi"/>
          <w:kern w:val="3"/>
        </w:rPr>
        <w:t xml:space="preserve">el tercer trimestre </w:t>
      </w:r>
      <w:r w:rsidR="00957EF3">
        <w:rPr>
          <w:rFonts w:eastAsia="SimSun" w:cstheme="minorHAnsi"/>
          <w:kern w:val="3"/>
        </w:rPr>
        <w:t>se dedicará a actividades de refuerzo y recuperación.</w:t>
      </w:r>
    </w:p>
    <w:p w:rsidR="00EB30A1"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EB30A1" w:rsidRPr="00957EF3">
        <w:rPr>
          <w:rFonts w:eastAsia="SimSun" w:cstheme="minorHAnsi"/>
          <w:kern w:val="3"/>
        </w:rPr>
        <w:t xml:space="preserve">Para ello, durante estos meses se trabajarán los contenidos correspondientes </w:t>
      </w:r>
      <w:r w:rsidR="00742C39">
        <w:rPr>
          <w:rFonts w:eastAsia="SimSun" w:cstheme="minorHAnsi"/>
          <w:kern w:val="3"/>
        </w:rPr>
        <w:t xml:space="preserve">a los dos primeros trimestres </w:t>
      </w:r>
      <w:r w:rsidR="00EB30A1" w:rsidRPr="00957EF3">
        <w:rPr>
          <w:rFonts w:eastAsia="SimSun" w:cstheme="minorHAnsi"/>
          <w:kern w:val="3"/>
        </w:rPr>
        <w:t xml:space="preserve">y se llevarán a cabo una serie de actividades para trabajar los contenidos desarrollados en las </w:t>
      </w:r>
      <w:r w:rsidR="00EB30A1" w:rsidRPr="00957EF3">
        <w:rPr>
          <w:rFonts w:eastAsia="SimSun" w:cstheme="minorHAnsi"/>
          <w:kern w:val="3"/>
        </w:rPr>
        <w:lastRenderedPageBreak/>
        <w:t xml:space="preserve">distintas destrezas (comprensión y producción oral, comprensión y producción escritas). Estas actividades podrán complementarse con pruebas online basadas en los contenidos trabajados con las que se valorará tanto la competencia oral como escrita: </w:t>
      </w:r>
      <w:proofErr w:type="spellStart"/>
      <w:r w:rsidR="00EB30A1" w:rsidRPr="00957EF3">
        <w:rPr>
          <w:rFonts w:eastAsia="SimSun" w:cstheme="minorHAnsi"/>
          <w:kern w:val="3"/>
        </w:rPr>
        <w:t>Listening</w:t>
      </w:r>
      <w:proofErr w:type="spellEnd"/>
      <w:r w:rsidR="00EB30A1" w:rsidRPr="00957EF3">
        <w:rPr>
          <w:rFonts w:eastAsia="SimSun" w:cstheme="minorHAnsi"/>
          <w:kern w:val="3"/>
        </w:rPr>
        <w:t xml:space="preserve">, Reading </w:t>
      </w:r>
      <w:proofErr w:type="spellStart"/>
      <w:r w:rsidR="00EB30A1" w:rsidRPr="00957EF3">
        <w:rPr>
          <w:rFonts w:eastAsia="SimSun" w:cstheme="minorHAnsi"/>
          <w:kern w:val="3"/>
        </w:rPr>
        <w:t>Comprehension</w:t>
      </w:r>
      <w:proofErr w:type="spellEnd"/>
      <w:r w:rsidR="00EB30A1" w:rsidRPr="00957EF3">
        <w:rPr>
          <w:rFonts w:eastAsia="SimSun" w:cstheme="minorHAnsi"/>
          <w:kern w:val="3"/>
        </w:rPr>
        <w:t xml:space="preserve">, </w:t>
      </w:r>
      <w:proofErr w:type="spellStart"/>
      <w:r w:rsidR="00EB30A1" w:rsidRPr="00957EF3">
        <w:rPr>
          <w:rFonts w:eastAsia="SimSun" w:cstheme="minorHAnsi"/>
          <w:kern w:val="3"/>
        </w:rPr>
        <w:t>Writing</w:t>
      </w:r>
      <w:proofErr w:type="spellEnd"/>
      <w:r w:rsidR="00EB30A1" w:rsidRPr="00957EF3">
        <w:rPr>
          <w:rFonts w:eastAsia="SimSun" w:cstheme="minorHAnsi"/>
          <w:kern w:val="3"/>
        </w:rPr>
        <w:t xml:space="preserve"> y </w:t>
      </w:r>
      <w:proofErr w:type="spellStart"/>
      <w:r w:rsidR="00EB30A1" w:rsidRPr="00957EF3">
        <w:rPr>
          <w:rFonts w:eastAsia="SimSun" w:cstheme="minorHAnsi"/>
          <w:kern w:val="3"/>
        </w:rPr>
        <w:t>Speaking</w:t>
      </w:r>
      <w:proofErr w:type="spellEnd"/>
      <w:r w:rsidR="00EB30A1" w:rsidRPr="00957EF3">
        <w:rPr>
          <w:rFonts w:eastAsia="SimSun" w:cstheme="minorHAnsi"/>
          <w:kern w:val="3"/>
        </w:rPr>
        <w:t xml:space="preserve"> (Oral </w:t>
      </w:r>
      <w:proofErr w:type="spellStart"/>
      <w:r w:rsidR="00EB30A1" w:rsidRPr="00957EF3">
        <w:rPr>
          <w:rFonts w:eastAsia="SimSun" w:cstheme="minorHAnsi"/>
          <w:kern w:val="3"/>
        </w:rPr>
        <w:t>Expression</w:t>
      </w:r>
      <w:proofErr w:type="spellEnd"/>
      <w:r w:rsidR="00EB30A1" w:rsidRPr="00957EF3">
        <w:rPr>
          <w:rFonts w:eastAsia="SimSun" w:cstheme="minorHAnsi"/>
          <w:kern w:val="3"/>
        </w:rPr>
        <w:t xml:space="preserve"> and </w:t>
      </w:r>
      <w:proofErr w:type="spellStart"/>
      <w:r w:rsidR="00EB30A1" w:rsidRPr="00957EF3">
        <w:rPr>
          <w:rFonts w:eastAsia="SimSun" w:cstheme="minorHAnsi"/>
          <w:kern w:val="3"/>
        </w:rPr>
        <w:t>Interaction</w:t>
      </w:r>
      <w:proofErr w:type="spellEnd"/>
      <w:r w:rsidR="00EB30A1" w:rsidRPr="00957EF3">
        <w:rPr>
          <w:rFonts w:eastAsia="SimSun" w:cstheme="minorHAnsi"/>
          <w:kern w:val="3"/>
        </w:rPr>
        <w:t xml:space="preserve">). El diseño de estas pruebas será específico y podrá incluir entrevistas orales vía videoconferencia o entrega de audios o vídeos sobre aspectos relacionados con el desempeño y los contenidos lingüísticos (tanto instrumentales como comunicativos) expuestos por el alumnado en las actividades presentadas durante el trimestre. </w:t>
      </w:r>
    </w:p>
    <w:p w:rsidR="00EB30A1" w:rsidRPr="00957EF3" w:rsidRDefault="00957EF3" w:rsidP="00957EF3">
      <w:pPr>
        <w:pStyle w:val="Prrafodelista"/>
        <w:widowControl w:val="0"/>
        <w:numPr>
          <w:ilvl w:val="1"/>
          <w:numId w:val="5"/>
        </w:numPr>
        <w:suppressAutoHyphens/>
        <w:autoSpaceDN w:val="0"/>
        <w:spacing w:after="160" w:line="256" w:lineRule="auto"/>
        <w:ind w:left="709" w:hanging="283"/>
        <w:jc w:val="both"/>
        <w:textAlignment w:val="baseline"/>
        <w:rPr>
          <w:rFonts w:eastAsia="SimSun" w:cstheme="minorHAnsi"/>
          <w:b/>
          <w:bCs/>
          <w:kern w:val="3"/>
        </w:rPr>
      </w:pPr>
      <w:r>
        <w:rPr>
          <w:rFonts w:eastAsia="SimSun" w:cstheme="minorHAnsi"/>
          <w:b/>
          <w:bCs/>
          <w:kern w:val="3"/>
        </w:rPr>
        <w:t xml:space="preserve"> </w:t>
      </w:r>
      <w:r w:rsidR="00B8501E">
        <w:rPr>
          <w:rFonts w:eastAsia="SimSun" w:cstheme="minorHAnsi"/>
          <w:b/>
          <w:bCs/>
          <w:kern w:val="3"/>
        </w:rPr>
        <w:t>INSTRUMENTOS DE CALIFICACIÓN</w:t>
      </w:r>
    </w:p>
    <w:p w:rsidR="007812DD" w:rsidRPr="00957EF3" w:rsidRDefault="005D0550" w:rsidP="005F6066">
      <w:pPr>
        <w:widowControl w:val="0"/>
        <w:suppressAutoHyphens/>
        <w:autoSpaceDN w:val="0"/>
        <w:spacing w:after="160" w:line="256" w:lineRule="auto"/>
        <w:ind w:left="426" w:firstLine="170"/>
        <w:jc w:val="both"/>
        <w:textAlignment w:val="baseline"/>
        <w:rPr>
          <w:rFonts w:eastAsia="SimSun" w:cstheme="minorHAnsi"/>
          <w:kern w:val="3"/>
        </w:rPr>
      </w:pPr>
      <w:r>
        <w:rPr>
          <w:rFonts w:eastAsia="SimSun" w:cstheme="minorHAnsi"/>
          <w:kern w:val="3"/>
        </w:rPr>
        <w:tab/>
      </w:r>
      <w:r w:rsidR="007812DD" w:rsidRPr="00957EF3">
        <w:rPr>
          <w:rFonts w:eastAsia="SimSun" w:cstheme="minorHAnsi"/>
          <w:kern w:val="3"/>
        </w:rPr>
        <w:t xml:space="preserve">Con respecto a las actividades y pruebas evaluables que se desarrollen durante el tiempo de docencia telemática, se implementarán instrumentos de calificación que garanticen la evaluación justa del alumnado y su correcta identificación personal en cuanto a la autoría de </w:t>
      </w:r>
      <w:r w:rsidR="00742C39">
        <w:rPr>
          <w:rFonts w:eastAsia="SimSun" w:cstheme="minorHAnsi"/>
          <w:kern w:val="3"/>
        </w:rPr>
        <w:t xml:space="preserve">las </w:t>
      </w:r>
      <w:r w:rsidR="007812DD" w:rsidRPr="00957EF3">
        <w:rPr>
          <w:rFonts w:eastAsia="SimSun" w:cstheme="minorHAnsi"/>
          <w:kern w:val="3"/>
        </w:rPr>
        <w:t>diversas tareas y pruebas. Estas herramientas podrían incluir, entre otras, entrevistas orales individuales (vía telefónica, videoconferencia</w:t>
      </w:r>
      <w:r w:rsidR="00957EF3">
        <w:rPr>
          <w:rFonts w:eastAsia="SimSun" w:cstheme="minorHAnsi"/>
          <w:kern w:val="3"/>
        </w:rPr>
        <w:t>, etc.</w:t>
      </w:r>
      <w:r w:rsidR="007812DD" w:rsidRPr="00957EF3">
        <w:rPr>
          <w:rFonts w:eastAsia="SimSun" w:cstheme="minorHAnsi"/>
          <w:kern w:val="3"/>
        </w:rPr>
        <w:t>), u otras que determine el profesorado, como por ejemplo audios o vídeos producidos por el alumnado. Se solicitará, asimismo, identificación mediante tarjeta de identidad oficial cuando se estime oportuno. Las pruebas pueden ser objeto de grabación, por lo que se informará de que se seguirá la normativa aplicable con respecto a la Protección de Datos y solo serán utilizadas con fines educativos y de calificación.</w:t>
      </w:r>
    </w:p>
    <w:p w:rsidR="007812DD" w:rsidRPr="00957EF3" w:rsidRDefault="007812DD" w:rsidP="005F6066">
      <w:pPr>
        <w:pStyle w:val="Prrafodelista"/>
        <w:widowControl w:val="0"/>
        <w:suppressAutoHyphens/>
        <w:autoSpaceDN w:val="0"/>
        <w:spacing w:after="160" w:line="256" w:lineRule="auto"/>
        <w:ind w:left="426"/>
        <w:jc w:val="both"/>
        <w:textAlignment w:val="baseline"/>
        <w:rPr>
          <w:rFonts w:eastAsia="SimSun" w:cstheme="minorHAnsi"/>
          <w:b/>
          <w:bCs/>
          <w:kern w:val="3"/>
        </w:rPr>
      </w:pPr>
    </w:p>
    <w:p w:rsidR="00EB30A1" w:rsidRPr="00957EF3" w:rsidRDefault="00742C39" w:rsidP="00957EF3">
      <w:pPr>
        <w:pStyle w:val="Prrafodelista"/>
        <w:widowControl w:val="0"/>
        <w:suppressAutoHyphens/>
        <w:autoSpaceDN w:val="0"/>
        <w:spacing w:after="160" w:line="256" w:lineRule="auto"/>
        <w:ind w:left="851"/>
        <w:jc w:val="both"/>
        <w:textAlignment w:val="baseline"/>
        <w:rPr>
          <w:rFonts w:eastAsia="SimSun" w:cstheme="minorHAnsi"/>
          <w:b/>
          <w:kern w:val="3"/>
        </w:rPr>
      </w:pPr>
      <w:r>
        <w:rPr>
          <w:rFonts w:eastAsia="SimSun" w:cstheme="minorHAnsi"/>
          <w:b/>
          <w:kern w:val="3"/>
        </w:rPr>
        <w:t>2</w:t>
      </w:r>
      <w:r w:rsidR="00957EF3">
        <w:rPr>
          <w:rFonts w:eastAsia="SimSun" w:cstheme="minorHAnsi"/>
          <w:b/>
          <w:kern w:val="3"/>
        </w:rPr>
        <w:t xml:space="preserve">.2.1 </w:t>
      </w:r>
      <w:r w:rsidR="004064FA" w:rsidRPr="00957EF3">
        <w:rPr>
          <w:rFonts w:eastAsia="SimSun" w:cstheme="minorHAnsi"/>
          <w:b/>
          <w:kern w:val="3"/>
        </w:rPr>
        <w:t>Alumnado que ha superado los dos primeros trimestres. Instrumentos diseñados para el refuerzo y la ampliación, y su calificación.</w:t>
      </w:r>
    </w:p>
    <w:p w:rsidR="004064FA"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4064FA" w:rsidRPr="00957EF3">
        <w:rPr>
          <w:rFonts w:eastAsia="SimSun" w:cstheme="minorHAnsi"/>
          <w:kern w:val="3"/>
        </w:rPr>
        <w:t xml:space="preserve">De acuerdo con Instrucción de 23 de abril de 2020, en el caso del alumnado que haya obtenido una calificación </w:t>
      </w:r>
      <w:r w:rsidR="00436F86">
        <w:rPr>
          <w:rFonts w:eastAsia="SimSun" w:cstheme="minorHAnsi"/>
          <w:kern w:val="3"/>
        </w:rPr>
        <w:t xml:space="preserve">igual o </w:t>
      </w:r>
      <w:r w:rsidR="004064FA" w:rsidRPr="00957EF3">
        <w:rPr>
          <w:rFonts w:eastAsia="SimSun" w:cstheme="minorHAnsi"/>
          <w:kern w:val="3"/>
        </w:rPr>
        <w:t xml:space="preserve">superior a 5 en la segunda evaluación, el tercer trimestre se dedicará a actividades de consolidación y ampliación. </w:t>
      </w:r>
    </w:p>
    <w:p w:rsidR="007812DD" w:rsidRPr="00957EF3" w:rsidRDefault="005D0550" w:rsidP="00957EF3">
      <w:pPr>
        <w:widowControl w:val="0"/>
        <w:suppressAutoHyphens/>
        <w:autoSpaceDN w:val="0"/>
        <w:spacing w:after="160" w:line="256" w:lineRule="auto"/>
        <w:ind w:left="851"/>
        <w:jc w:val="both"/>
        <w:textAlignment w:val="baseline"/>
        <w:rPr>
          <w:rFonts w:eastAsia="Calibri" w:cstheme="minorHAnsi"/>
        </w:rPr>
      </w:pPr>
      <w:r>
        <w:rPr>
          <w:rFonts w:eastAsia="SimSun" w:cstheme="minorHAnsi"/>
          <w:kern w:val="3"/>
        </w:rPr>
        <w:tab/>
      </w:r>
      <w:r w:rsidR="004064FA" w:rsidRPr="00957EF3">
        <w:rPr>
          <w:rFonts w:eastAsia="SimSun" w:cstheme="minorHAnsi"/>
          <w:kern w:val="3"/>
        </w:rPr>
        <w:t xml:space="preserve">Las actividades realizadas durante el tercer trimestre no podrán en ningún caso afectar negativamente a la nota obtenida </w:t>
      </w:r>
      <w:r w:rsidR="001C06A6">
        <w:rPr>
          <w:rFonts w:eastAsia="SimSun" w:cstheme="minorHAnsi"/>
          <w:kern w:val="3"/>
        </w:rPr>
        <w:t xml:space="preserve">en el </w:t>
      </w:r>
      <w:r w:rsidR="004064FA" w:rsidRPr="00957EF3">
        <w:rPr>
          <w:rFonts w:eastAsia="SimSun" w:cstheme="minorHAnsi"/>
          <w:kern w:val="3"/>
        </w:rPr>
        <w:t xml:space="preserve">segundo trimestre. Es por ello que, como se indica en el apartado anterior, el trabajo realizado durante el tercer trimestre </w:t>
      </w:r>
      <w:r w:rsidR="007812DD" w:rsidRPr="00957EF3">
        <w:rPr>
          <w:rFonts w:eastAsia="SimSun" w:cstheme="minorHAnsi"/>
          <w:kern w:val="3"/>
        </w:rPr>
        <w:t xml:space="preserve">se valorará como una adquisición voluntaria, como muestra del desarrollo de la competencia de Aprender a Aprender y Aprendizaje Autónomo y, por tanto, para aumentar </w:t>
      </w:r>
      <w:r w:rsidR="008E0323">
        <w:rPr>
          <w:rFonts w:eastAsia="SimSun" w:cstheme="minorHAnsi"/>
          <w:kern w:val="3"/>
        </w:rPr>
        <w:t>su</w:t>
      </w:r>
      <w:r w:rsidR="007812DD" w:rsidRPr="00957EF3">
        <w:rPr>
          <w:rFonts w:eastAsia="SimSun" w:cstheme="minorHAnsi"/>
          <w:kern w:val="3"/>
        </w:rPr>
        <w:t xml:space="preserve"> calificación final. </w:t>
      </w:r>
    </w:p>
    <w:p w:rsidR="004064FA" w:rsidRPr="002C7817" w:rsidRDefault="005D0550" w:rsidP="00957EF3">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4064FA" w:rsidRPr="00957EF3">
        <w:rPr>
          <w:rFonts w:eastAsia="SimSun" w:cstheme="minorHAnsi"/>
          <w:kern w:val="3"/>
        </w:rPr>
        <w:t xml:space="preserve">El alumnado conectado y en contacto regular con el profesorado, será </w:t>
      </w:r>
      <w:r w:rsidR="00957EF3">
        <w:rPr>
          <w:rFonts w:eastAsia="SimSun" w:cstheme="minorHAnsi"/>
          <w:kern w:val="3"/>
        </w:rPr>
        <w:t xml:space="preserve">objeto de seguimiento </w:t>
      </w:r>
      <w:r w:rsidR="004064FA" w:rsidRPr="00957EF3">
        <w:rPr>
          <w:rFonts w:eastAsia="SimSun" w:cstheme="minorHAnsi"/>
          <w:kern w:val="3"/>
        </w:rPr>
        <w:t xml:space="preserve">tal y como se establece en la Programación. Durante todo el trimestre, el alumnado realizará </w:t>
      </w:r>
      <w:r w:rsidR="004064FA" w:rsidRPr="00B42A25">
        <w:rPr>
          <w:rFonts w:eastAsia="SimSun" w:cstheme="minorHAnsi"/>
          <w:b/>
          <w:kern w:val="3"/>
        </w:rPr>
        <w:t xml:space="preserve">actividades </w:t>
      </w:r>
      <w:r w:rsidR="004064FA" w:rsidRPr="00957EF3">
        <w:rPr>
          <w:rFonts w:eastAsia="SimSun" w:cstheme="minorHAnsi"/>
          <w:kern w:val="3"/>
        </w:rPr>
        <w:t>escritas, presentaciones, monográficos, proyectos, exposiciones orales, interacciones orales sobre contenidos de repaso de los trimestres anteriores</w:t>
      </w:r>
      <w:r w:rsidR="007812DD" w:rsidRPr="00957EF3">
        <w:rPr>
          <w:rFonts w:eastAsia="SimSun" w:cstheme="minorHAnsi"/>
          <w:kern w:val="3"/>
        </w:rPr>
        <w:t xml:space="preserve"> y los contenidos de ampliación </w:t>
      </w:r>
      <w:r w:rsidR="00742C39">
        <w:rPr>
          <w:rFonts w:eastAsia="SimSun" w:cstheme="minorHAnsi"/>
          <w:kern w:val="3"/>
        </w:rPr>
        <w:t>específicos del tercer trimestre</w:t>
      </w:r>
      <w:r w:rsidR="004064FA" w:rsidRPr="00957EF3">
        <w:rPr>
          <w:rFonts w:eastAsia="SimSun" w:cstheme="minorHAnsi"/>
          <w:kern w:val="3"/>
        </w:rPr>
        <w:t xml:space="preserve">. Dichas actividades computarán </w:t>
      </w:r>
      <w:r w:rsidR="004064FA" w:rsidRPr="00B42A25">
        <w:rPr>
          <w:rFonts w:eastAsia="SimSun" w:cstheme="minorHAnsi"/>
          <w:b/>
          <w:kern w:val="3"/>
        </w:rPr>
        <w:t>hasta un 20% de la calificación</w:t>
      </w:r>
      <w:r w:rsidR="004064FA" w:rsidRPr="00957EF3">
        <w:rPr>
          <w:rFonts w:eastAsia="SimSun" w:cstheme="minorHAnsi"/>
          <w:kern w:val="3"/>
        </w:rPr>
        <w:t xml:space="preserve">. </w:t>
      </w:r>
      <w:r w:rsidR="00957EF3">
        <w:rPr>
          <w:rFonts w:eastAsia="SimSun" w:cstheme="minorHAnsi"/>
          <w:kern w:val="3"/>
        </w:rPr>
        <w:t xml:space="preserve">Estas </w:t>
      </w:r>
      <w:r w:rsidR="004064FA" w:rsidRPr="00957EF3">
        <w:rPr>
          <w:rFonts w:eastAsia="SimSun" w:cstheme="minorHAnsi"/>
          <w:kern w:val="3"/>
        </w:rPr>
        <w:t xml:space="preserve">actividades </w:t>
      </w:r>
      <w:r w:rsidR="007812DD" w:rsidRPr="00957EF3">
        <w:rPr>
          <w:rFonts w:eastAsia="SimSun" w:cstheme="minorHAnsi"/>
          <w:kern w:val="3"/>
        </w:rPr>
        <w:t xml:space="preserve">podrán complementarse </w:t>
      </w:r>
      <w:r w:rsidR="004064FA" w:rsidRPr="00957EF3">
        <w:rPr>
          <w:rFonts w:eastAsia="SimSun" w:cstheme="minorHAnsi"/>
          <w:kern w:val="3"/>
        </w:rPr>
        <w:t xml:space="preserve">con </w:t>
      </w:r>
      <w:r w:rsidR="004064FA" w:rsidRPr="00B42A25">
        <w:rPr>
          <w:rFonts w:eastAsia="SimSun" w:cstheme="minorHAnsi"/>
          <w:b/>
          <w:kern w:val="3"/>
        </w:rPr>
        <w:t>pruebas evaluables</w:t>
      </w:r>
      <w:r w:rsidR="004064FA" w:rsidRPr="00957EF3">
        <w:rPr>
          <w:rFonts w:eastAsia="SimSun" w:cstheme="minorHAnsi"/>
          <w:kern w:val="3"/>
        </w:rPr>
        <w:t xml:space="preserve"> que podrán contener ejercicios para valorar tanto la competencia oral como escrita: </w:t>
      </w:r>
      <w:proofErr w:type="spellStart"/>
      <w:r w:rsidR="004064FA" w:rsidRPr="00957EF3">
        <w:rPr>
          <w:rFonts w:eastAsia="SimSun" w:cstheme="minorHAnsi"/>
          <w:kern w:val="3"/>
        </w:rPr>
        <w:t>Listening</w:t>
      </w:r>
      <w:proofErr w:type="spellEnd"/>
      <w:r w:rsidR="004064FA" w:rsidRPr="00957EF3">
        <w:rPr>
          <w:rFonts w:eastAsia="SimSun" w:cstheme="minorHAnsi"/>
          <w:kern w:val="3"/>
        </w:rPr>
        <w:t xml:space="preserve">, Reading </w:t>
      </w:r>
      <w:proofErr w:type="spellStart"/>
      <w:r w:rsidR="004064FA" w:rsidRPr="00957EF3">
        <w:rPr>
          <w:rFonts w:eastAsia="SimSun" w:cstheme="minorHAnsi"/>
          <w:kern w:val="3"/>
        </w:rPr>
        <w:t>Comprehension</w:t>
      </w:r>
      <w:proofErr w:type="spellEnd"/>
      <w:r w:rsidR="004064FA" w:rsidRPr="00957EF3">
        <w:rPr>
          <w:rFonts w:eastAsia="SimSun" w:cstheme="minorHAnsi"/>
          <w:kern w:val="3"/>
        </w:rPr>
        <w:t xml:space="preserve">, </w:t>
      </w:r>
      <w:proofErr w:type="spellStart"/>
      <w:r w:rsidR="004064FA" w:rsidRPr="00957EF3">
        <w:rPr>
          <w:rFonts w:eastAsia="SimSun" w:cstheme="minorHAnsi"/>
          <w:kern w:val="3"/>
        </w:rPr>
        <w:t>Writing</w:t>
      </w:r>
      <w:proofErr w:type="spellEnd"/>
      <w:r w:rsidR="004064FA" w:rsidRPr="00957EF3">
        <w:rPr>
          <w:rFonts w:eastAsia="SimSun" w:cstheme="minorHAnsi"/>
          <w:kern w:val="3"/>
        </w:rPr>
        <w:t xml:space="preserve"> y </w:t>
      </w:r>
      <w:proofErr w:type="spellStart"/>
      <w:r w:rsidR="004064FA" w:rsidRPr="00957EF3">
        <w:rPr>
          <w:rFonts w:eastAsia="SimSun" w:cstheme="minorHAnsi"/>
          <w:kern w:val="3"/>
        </w:rPr>
        <w:t>Speaking</w:t>
      </w:r>
      <w:proofErr w:type="spellEnd"/>
      <w:r w:rsidR="004064FA" w:rsidRPr="00957EF3">
        <w:rPr>
          <w:rFonts w:eastAsia="SimSun" w:cstheme="minorHAnsi"/>
          <w:kern w:val="3"/>
        </w:rPr>
        <w:t xml:space="preserve"> (Oral </w:t>
      </w:r>
      <w:proofErr w:type="spellStart"/>
      <w:r w:rsidR="004064FA" w:rsidRPr="00957EF3">
        <w:rPr>
          <w:rFonts w:eastAsia="SimSun" w:cstheme="minorHAnsi"/>
          <w:kern w:val="3"/>
        </w:rPr>
        <w:t>Expression</w:t>
      </w:r>
      <w:proofErr w:type="spellEnd"/>
      <w:r w:rsidR="004064FA" w:rsidRPr="00957EF3">
        <w:rPr>
          <w:rFonts w:eastAsia="SimSun" w:cstheme="minorHAnsi"/>
          <w:kern w:val="3"/>
        </w:rPr>
        <w:t xml:space="preserve"> </w:t>
      </w:r>
      <w:proofErr w:type="spellStart"/>
      <w:r w:rsidR="004064FA" w:rsidRPr="00957EF3">
        <w:rPr>
          <w:rFonts w:eastAsia="SimSun" w:cstheme="minorHAnsi"/>
          <w:kern w:val="3"/>
        </w:rPr>
        <w:t>Interaction</w:t>
      </w:r>
      <w:proofErr w:type="spellEnd"/>
      <w:r w:rsidR="004064FA" w:rsidRPr="00957EF3">
        <w:rPr>
          <w:rFonts w:eastAsia="SimSun" w:cstheme="minorHAnsi"/>
          <w:kern w:val="3"/>
        </w:rPr>
        <w:t xml:space="preserve">). Dichas pruebas computarán </w:t>
      </w:r>
      <w:r w:rsidR="004064FA" w:rsidRPr="00B42A25">
        <w:rPr>
          <w:rFonts w:eastAsia="SimSun" w:cstheme="minorHAnsi"/>
          <w:b/>
          <w:kern w:val="3"/>
        </w:rPr>
        <w:t>hasta un 80% de la calificación</w:t>
      </w:r>
      <w:r w:rsidR="004064FA" w:rsidRPr="00957EF3">
        <w:rPr>
          <w:rFonts w:eastAsia="SimSun" w:cstheme="minorHAnsi"/>
          <w:kern w:val="3"/>
        </w:rPr>
        <w:t xml:space="preserve">, estableciéndose una media aritmética de las destrezas y competencias desarrolladas. </w:t>
      </w:r>
      <w:r w:rsidR="00233199" w:rsidRPr="002C7817">
        <w:rPr>
          <w:rFonts w:eastAsia="SimSun" w:cstheme="minorHAnsi"/>
          <w:kern w:val="3"/>
        </w:rPr>
        <w:t xml:space="preserve">Además, se facilitarán una serie de pruebas o tareas voluntarias con las que el alumnado podrá alcanzar un incremento del 10% </w:t>
      </w:r>
      <w:r w:rsidR="00436F86" w:rsidRPr="002C7817">
        <w:rPr>
          <w:rFonts w:eastAsia="SimSun" w:cstheme="minorHAnsi"/>
          <w:kern w:val="3"/>
        </w:rPr>
        <w:t xml:space="preserve">para </w:t>
      </w:r>
      <w:r w:rsidR="00233199" w:rsidRPr="002C7817">
        <w:rPr>
          <w:rFonts w:eastAsia="SimSun" w:cstheme="minorHAnsi"/>
          <w:kern w:val="3"/>
        </w:rPr>
        <w:t>su calificación</w:t>
      </w:r>
      <w:r w:rsidR="00436F86" w:rsidRPr="002C7817">
        <w:rPr>
          <w:rFonts w:eastAsia="SimSun" w:cstheme="minorHAnsi"/>
          <w:kern w:val="3"/>
        </w:rPr>
        <w:t xml:space="preserve"> final</w:t>
      </w:r>
      <w:r w:rsidR="00233199" w:rsidRPr="002C7817">
        <w:rPr>
          <w:rFonts w:eastAsia="SimSun" w:cstheme="minorHAnsi"/>
          <w:kern w:val="3"/>
        </w:rPr>
        <w:t>.</w:t>
      </w:r>
    </w:p>
    <w:p w:rsidR="004064FA" w:rsidRPr="00957EF3" w:rsidRDefault="005D0550" w:rsidP="00957EF3">
      <w:pPr>
        <w:widowControl w:val="0"/>
        <w:suppressAutoHyphens/>
        <w:autoSpaceDN w:val="0"/>
        <w:spacing w:after="160" w:line="256" w:lineRule="auto"/>
        <w:ind w:left="851"/>
        <w:jc w:val="both"/>
        <w:textAlignment w:val="baseline"/>
        <w:rPr>
          <w:rFonts w:eastAsia="SimSun" w:cstheme="minorHAnsi"/>
          <w:kern w:val="3"/>
        </w:rPr>
      </w:pPr>
      <w:r w:rsidRPr="002C7817">
        <w:rPr>
          <w:rFonts w:eastAsia="SimSun" w:cstheme="minorHAnsi"/>
          <w:kern w:val="3"/>
        </w:rPr>
        <w:tab/>
      </w:r>
      <w:r w:rsidR="004064FA" w:rsidRPr="002C7817">
        <w:rPr>
          <w:rFonts w:eastAsia="SimSun" w:cstheme="minorHAnsi"/>
          <w:kern w:val="3"/>
        </w:rPr>
        <w:t xml:space="preserve">El </w:t>
      </w:r>
      <w:r w:rsidR="004064FA" w:rsidRPr="002C7817">
        <w:rPr>
          <w:rFonts w:eastAsia="SimSun" w:cstheme="minorHAnsi"/>
          <w:b/>
          <w:kern w:val="3"/>
        </w:rPr>
        <w:t xml:space="preserve">alumnado </w:t>
      </w:r>
      <w:r w:rsidR="00233199" w:rsidRPr="002C7817">
        <w:rPr>
          <w:rFonts w:eastAsia="SimSun" w:cstheme="minorHAnsi"/>
          <w:b/>
          <w:kern w:val="3"/>
        </w:rPr>
        <w:t>no conectado</w:t>
      </w:r>
      <w:r w:rsidR="001C06A6" w:rsidRPr="002C7817">
        <w:rPr>
          <w:rFonts w:eastAsia="SimSun" w:cstheme="minorHAnsi"/>
          <w:b/>
          <w:kern w:val="3"/>
        </w:rPr>
        <w:t xml:space="preserve"> por motivos no justificados</w:t>
      </w:r>
      <w:r w:rsidR="004064FA" w:rsidRPr="002C7817">
        <w:rPr>
          <w:rFonts w:eastAsia="SimSun" w:cstheme="minorHAnsi"/>
          <w:kern w:val="3"/>
        </w:rPr>
        <w:t xml:space="preserve">, podrá realizar las </w:t>
      </w:r>
      <w:r w:rsidR="004064FA" w:rsidRPr="002C7817">
        <w:rPr>
          <w:rFonts w:eastAsia="SimSun" w:cstheme="minorHAnsi"/>
          <w:b/>
          <w:kern w:val="3"/>
        </w:rPr>
        <w:t>pruebas evaluables online de final de curso</w:t>
      </w:r>
      <w:r w:rsidR="004064FA" w:rsidRPr="002C7817">
        <w:rPr>
          <w:rFonts w:eastAsia="SimSun" w:cstheme="minorHAnsi"/>
          <w:kern w:val="3"/>
        </w:rPr>
        <w:t xml:space="preserve">, que se basarán en los contenidos </w:t>
      </w:r>
      <w:r w:rsidR="007812DD" w:rsidRPr="002C7817">
        <w:rPr>
          <w:rFonts w:eastAsia="SimSun" w:cstheme="minorHAnsi"/>
          <w:kern w:val="3"/>
        </w:rPr>
        <w:t xml:space="preserve">trabajados durante los tres </w:t>
      </w:r>
      <w:r w:rsidR="004064FA" w:rsidRPr="002C7817">
        <w:rPr>
          <w:rFonts w:eastAsia="SimSun" w:cstheme="minorHAnsi"/>
          <w:kern w:val="3"/>
        </w:rPr>
        <w:t>trimestres</w:t>
      </w:r>
      <w:r w:rsidR="00436F86" w:rsidRPr="002C7817">
        <w:rPr>
          <w:rFonts w:eastAsia="SimSun" w:cstheme="minorHAnsi"/>
          <w:kern w:val="3"/>
        </w:rPr>
        <w:t xml:space="preserve"> en la proporción especificada en el apartado anterior</w:t>
      </w:r>
      <w:r w:rsidR="004064FA" w:rsidRPr="002C7817">
        <w:rPr>
          <w:rFonts w:eastAsia="SimSun" w:cstheme="minorHAnsi"/>
          <w:kern w:val="3"/>
        </w:rPr>
        <w:t xml:space="preserve">. Dichas pruebas podrán contener ejercicios para valorar tanto la competencia oral como escrita: </w:t>
      </w:r>
      <w:proofErr w:type="spellStart"/>
      <w:r w:rsidR="004064FA" w:rsidRPr="002C7817">
        <w:rPr>
          <w:rFonts w:eastAsia="SimSun" w:cstheme="minorHAnsi"/>
          <w:kern w:val="3"/>
        </w:rPr>
        <w:t>Listening</w:t>
      </w:r>
      <w:proofErr w:type="spellEnd"/>
      <w:r w:rsidR="004064FA" w:rsidRPr="002C7817">
        <w:rPr>
          <w:rFonts w:eastAsia="SimSun" w:cstheme="minorHAnsi"/>
          <w:kern w:val="3"/>
        </w:rPr>
        <w:t xml:space="preserve">, Reading </w:t>
      </w:r>
      <w:proofErr w:type="spellStart"/>
      <w:r w:rsidR="004064FA" w:rsidRPr="002C7817">
        <w:rPr>
          <w:rFonts w:eastAsia="SimSun" w:cstheme="minorHAnsi"/>
          <w:kern w:val="3"/>
        </w:rPr>
        <w:t>Comprehension</w:t>
      </w:r>
      <w:proofErr w:type="spellEnd"/>
      <w:r w:rsidR="004064FA" w:rsidRPr="002C7817">
        <w:rPr>
          <w:rFonts w:eastAsia="SimSun" w:cstheme="minorHAnsi"/>
          <w:kern w:val="3"/>
        </w:rPr>
        <w:t xml:space="preserve">, </w:t>
      </w:r>
      <w:proofErr w:type="spellStart"/>
      <w:r w:rsidR="004064FA" w:rsidRPr="002C7817">
        <w:rPr>
          <w:rFonts w:eastAsia="SimSun" w:cstheme="minorHAnsi"/>
          <w:kern w:val="3"/>
        </w:rPr>
        <w:t>Writing</w:t>
      </w:r>
      <w:proofErr w:type="spellEnd"/>
      <w:r w:rsidR="004064FA" w:rsidRPr="002C7817">
        <w:rPr>
          <w:rFonts w:eastAsia="SimSun" w:cstheme="minorHAnsi"/>
          <w:kern w:val="3"/>
        </w:rPr>
        <w:t xml:space="preserve"> y </w:t>
      </w:r>
      <w:proofErr w:type="spellStart"/>
      <w:r w:rsidR="004064FA" w:rsidRPr="002C7817">
        <w:rPr>
          <w:rFonts w:eastAsia="SimSun" w:cstheme="minorHAnsi"/>
          <w:kern w:val="3"/>
        </w:rPr>
        <w:t>Speaking</w:t>
      </w:r>
      <w:proofErr w:type="spellEnd"/>
      <w:r w:rsidR="004064FA" w:rsidRPr="002C7817">
        <w:rPr>
          <w:rFonts w:eastAsia="SimSun" w:cstheme="minorHAnsi"/>
          <w:kern w:val="3"/>
        </w:rPr>
        <w:t xml:space="preserve"> (Oral </w:t>
      </w:r>
      <w:proofErr w:type="spellStart"/>
      <w:r w:rsidR="004064FA" w:rsidRPr="002C7817">
        <w:rPr>
          <w:rFonts w:eastAsia="SimSun" w:cstheme="minorHAnsi"/>
          <w:kern w:val="3"/>
        </w:rPr>
        <w:t>Expression</w:t>
      </w:r>
      <w:proofErr w:type="spellEnd"/>
      <w:r w:rsidR="004064FA" w:rsidRPr="002C7817">
        <w:rPr>
          <w:rFonts w:eastAsia="SimSun" w:cstheme="minorHAnsi"/>
          <w:kern w:val="3"/>
        </w:rPr>
        <w:t xml:space="preserve"> </w:t>
      </w:r>
      <w:proofErr w:type="spellStart"/>
      <w:r w:rsidR="004064FA" w:rsidRPr="002C7817">
        <w:rPr>
          <w:rFonts w:eastAsia="SimSun" w:cstheme="minorHAnsi"/>
          <w:kern w:val="3"/>
        </w:rPr>
        <w:t>Interaction</w:t>
      </w:r>
      <w:proofErr w:type="spellEnd"/>
      <w:r w:rsidR="004064FA" w:rsidRPr="002C7817">
        <w:rPr>
          <w:rFonts w:eastAsia="SimSun" w:cstheme="minorHAnsi"/>
          <w:kern w:val="3"/>
        </w:rPr>
        <w:t xml:space="preserve">). En este caso, se calculará la media aritmética de todas las destrezas y competencias desarrolladas y dicha calificación </w:t>
      </w:r>
      <w:r w:rsidR="00B8501E" w:rsidRPr="002C7817">
        <w:rPr>
          <w:rFonts w:eastAsia="SimSun" w:cstheme="minorHAnsi"/>
          <w:kern w:val="3"/>
        </w:rPr>
        <w:t xml:space="preserve">computará </w:t>
      </w:r>
      <w:r w:rsidR="004064FA" w:rsidRPr="002C7817">
        <w:rPr>
          <w:rFonts w:eastAsia="SimSun" w:cstheme="minorHAnsi"/>
          <w:kern w:val="3"/>
        </w:rPr>
        <w:t xml:space="preserve">el </w:t>
      </w:r>
      <w:r w:rsidR="00233199" w:rsidRPr="002C7817">
        <w:rPr>
          <w:rFonts w:eastAsia="SimSun" w:cstheme="minorHAnsi"/>
          <w:b/>
          <w:kern w:val="3"/>
        </w:rPr>
        <w:t>80</w:t>
      </w:r>
      <w:r w:rsidR="004064FA" w:rsidRPr="002C7817">
        <w:rPr>
          <w:rFonts w:eastAsia="SimSun" w:cstheme="minorHAnsi"/>
          <w:b/>
          <w:kern w:val="3"/>
        </w:rPr>
        <w:t>% de la calificación</w:t>
      </w:r>
      <w:r w:rsidR="008E0323" w:rsidRPr="002C7817">
        <w:rPr>
          <w:rFonts w:eastAsia="SimSun" w:cstheme="minorHAnsi"/>
          <w:b/>
          <w:kern w:val="3"/>
        </w:rPr>
        <w:t xml:space="preserve"> final</w:t>
      </w:r>
      <w:r w:rsidR="004064FA" w:rsidRPr="002C7817">
        <w:rPr>
          <w:rFonts w:eastAsia="SimSun" w:cstheme="minorHAnsi"/>
          <w:kern w:val="3"/>
        </w:rPr>
        <w:t>.</w:t>
      </w:r>
      <w:r w:rsidR="00D60974" w:rsidRPr="002C7817">
        <w:rPr>
          <w:rFonts w:eastAsia="SimSun" w:cstheme="minorHAnsi"/>
          <w:kern w:val="3"/>
        </w:rPr>
        <w:t xml:space="preserve"> El </w:t>
      </w:r>
      <w:r w:rsidR="00D60974" w:rsidRPr="002C7817">
        <w:rPr>
          <w:rFonts w:eastAsia="SimSun" w:cstheme="minorHAnsi"/>
          <w:b/>
          <w:kern w:val="3"/>
        </w:rPr>
        <w:t xml:space="preserve">alumnado que haya </w:t>
      </w:r>
      <w:r w:rsidR="00233199" w:rsidRPr="002C7817">
        <w:rPr>
          <w:rFonts w:eastAsia="SimSun" w:cstheme="minorHAnsi"/>
          <w:b/>
          <w:kern w:val="3"/>
        </w:rPr>
        <w:t>justificado</w:t>
      </w:r>
      <w:r w:rsidR="00233199" w:rsidRPr="002C7817">
        <w:rPr>
          <w:rFonts w:eastAsia="SimSun" w:cstheme="minorHAnsi"/>
          <w:kern w:val="3"/>
        </w:rPr>
        <w:t xml:space="preserve"> el motivo </w:t>
      </w:r>
      <w:r w:rsidR="00D60974" w:rsidRPr="002C7817">
        <w:rPr>
          <w:rFonts w:eastAsia="SimSun" w:cstheme="minorHAnsi"/>
          <w:kern w:val="3"/>
        </w:rPr>
        <w:t xml:space="preserve">que le ha impedido seguir regularmente </w:t>
      </w:r>
      <w:r w:rsidR="00233199" w:rsidRPr="002C7817">
        <w:rPr>
          <w:rFonts w:eastAsia="SimSun" w:cstheme="minorHAnsi"/>
          <w:kern w:val="3"/>
        </w:rPr>
        <w:t xml:space="preserve">la docencia telemática, podrá </w:t>
      </w:r>
      <w:r w:rsidR="00233199" w:rsidRPr="002C7817">
        <w:rPr>
          <w:rFonts w:eastAsia="SimSun" w:cstheme="minorHAnsi"/>
          <w:kern w:val="3"/>
        </w:rPr>
        <w:lastRenderedPageBreak/>
        <w:t xml:space="preserve">contar con el </w:t>
      </w:r>
      <w:r w:rsidR="00233199" w:rsidRPr="002C7817">
        <w:rPr>
          <w:rFonts w:eastAsia="SimSun" w:cstheme="minorHAnsi"/>
          <w:b/>
          <w:kern w:val="3"/>
        </w:rPr>
        <w:t>100% de la calificación de la prueba</w:t>
      </w:r>
      <w:r w:rsidR="00D60974" w:rsidRPr="002C7817">
        <w:rPr>
          <w:rFonts w:eastAsia="SimSun" w:cstheme="minorHAnsi"/>
          <w:b/>
          <w:kern w:val="3"/>
        </w:rPr>
        <w:t xml:space="preserve"> </w:t>
      </w:r>
      <w:r w:rsidR="00D60974" w:rsidRPr="002C7817">
        <w:rPr>
          <w:rFonts w:eastAsia="SimSun" w:cstheme="minorHAnsi"/>
          <w:kern w:val="3"/>
        </w:rPr>
        <w:t>a la hora de calcular su calificación final</w:t>
      </w:r>
      <w:r w:rsidR="00233199" w:rsidRPr="002C7817">
        <w:rPr>
          <w:rFonts w:eastAsia="SimSun" w:cstheme="minorHAnsi"/>
          <w:kern w:val="3"/>
        </w:rPr>
        <w:t>.</w:t>
      </w:r>
    </w:p>
    <w:p w:rsidR="000F0FC5" w:rsidRPr="00957EF3" w:rsidRDefault="00D60974" w:rsidP="00B8501E">
      <w:pPr>
        <w:pStyle w:val="Prrafodelista"/>
        <w:widowControl w:val="0"/>
        <w:suppressAutoHyphens/>
        <w:autoSpaceDN w:val="0"/>
        <w:spacing w:after="160" w:line="256" w:lineRule="auto"/>
        <w:ind w:left="851"/>
        <w:jc w:val="both"/>
        <w:textAlignment w:val="baseline"/>
        <w:rPr>
          <w:rFonts w:eastAsia="SimSun" w:cstheme="minorHAnsi"/>
          <w:b/>
          <w:bCs/>
          <w:kern w:val="3"/>
        </w:rPr>
      </w:pPr>
      <w:r>
        <w:rPr>
          <w:rFonts w:eastAsia="SimSun" w:cstheme="minorHAnsi"/>
          <w:b/>
          <w:bCs/>
          <w:kern w:val="3"/>
        </w:rPr>
        <w:t>2</w:t>
      </w:r>
      <w:r w:rsidR="00B8501E">
        <w:rPr>
          <w:rFonts w:eastAsia="SimSun" w:cstheme="minorHAnsi"/>
          <w:b/>
          <w:bCs/>
          <w:kern w:val="3"/>
        </w:rPr>
        <w:t xml:space="preserve">.2.2 </w:t>
      </w:r>
      <w:r w:rsidR="004064FA" w:rsidRPr="00957EF3">
        <w:rPr>
          <w:rFonts w:eastAsia="SimSun" w:cstheme="minorHAnsi"/>
          <w:b/>
          <w:bCs/>
          <w:kern w:val="3"/>
        </w:rPr>
        <w:t xml:space="preserve">Alumnado que NO ha superado los dos primeros trimestres. </w:t>
      </w:r>
      <w:r w:rsidR="00EB30A1" w:rsidRPr="00957EF3">
        <w:rPr>
          <w:rFonts w:eastAsia="SimSun" w:cstheme="minorHAnsi"/>
          <w:b/>
          <w:bCs/>
          <w:kern w:val="3"/>
        </w:rPr>
        <w:t xml:space="preserve">Instrumentos diseñados para la </w:t>
      </w:r>
      <w:r w:rsidR="000F0FC5" w:rsidRPr="00957EF3">
        <w:rPr>
          <w:rFonts w:eastAsia="SimSun" w:cstheme="minorHAnsi"/>
          <w:b/>
          <w:bCs/>
          <w:kern w:val="3"/>
        </w:rPr>
        <w:t xml:space="preserve">recuperación </w:t>
      </w:r>
      <w:r w:rsidR="00EB30A1" w:rsidRPr="00957EF3">
        <w:rPr>
          <w:rFonts w:eastAsia="SimSun" w:cstheme="minorHAnsi"/>
          <w:b/>
          <w:bCs/>
          <w:kern w:val="3"/>
        </w:rPr>
        <w:t>de las evaluaciones suspensas</w:t>
      </w:r>
      <w:r w:rsidR="004064FA" w:rsidRPr="00957EF3">
        <w:rPr>
          <w:rFonts w:eastAsia="SimSun" w:cstheme="minorHAnsi"/>
          <w:b/>
          <w:bCs/>
          <w:kern w:val="3"/>
        </w:rPr>
        <w:t xml:space="preserve"> y su calificación</w:t>
      </w:r>
      <w:r w:rsidR="000F0FC5" w:rsidRPr="00957EF3">
        <w:rPr>
          <w:rFonts w:eastAsia="SimSun" w:cstheme="minorHAnsi"/>
          <w:b/>
          <w:bCs/>
          <w:kern w:val="3"/>
        </w:rPr>
        <w:t xml:space="preserve">. </w:t>
      </w:r>
    </w:p>
    <w:p w:rsidR="00436F86" w:rsidRPr="002C7817" w:rsidRDefault="005D0550" w:rsidP="00436F86">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0F0FC5" w:rsidRPr="00957EF3">
        <w:rPr>
          <w:rFonts w:eastAsia="SimSun" w:cstheme="minorHAnsi"/>
          <w:kern w:val="3"/>
        </w:rPr>
        <w:t xml:space="preserve">El alumnado conectado y en contacto regular con el profesorado, será evaluado tal y como se establece en la Programación. Durante todo el trimestre, el alumnado realizará </w:t>
      </w:r>
      <w:r w:rsidR="000F0FC5" w:rsidRPr="00B42A25">
        <w:rPr>
          <w:rFonts w:eastAsia="SimSun" w:cstheme="minorHAnsi"/>
          <w:b/>
          <w:kern w:val="3"/>
        </w:rPr>
        <w:t xml:space="preserve">actividades </w:t>
      </w:r>
      <w:r w:rsidR="000F0FC5" w:rsidRPr="00957EF3">
        <w:rPr>
          <w:rFonts w:eastAsia="SimSun" w:cstheme="minorHAnsi"/>
          <w:kern w:val="3"/>
        </w:rPr>
        <w:t>escritas, presentaciones, monográficos, proyectos, exposiciones orales, interacciones orales sobre contenidos de repaso de los trimestres anteriores</w:t>
      </w:r>
      <w:r w:rsidR="00EB30A1" w:rsidRPr="00957EF3">
        <w:rPr>
          <w:rFonts w:eastAsia="SimSun" w:cstheme="minorHAnsi"/>
          <w:kern w:val="3"/>
        </w:rPr>
        <w:t xml:space="preserve">. Dichas actividades computarán </w:t>
      </w:r>
      <w:r w:rsidR="000F0FC5" w:rsidRPr="00B42A25">
        <w:rPr>
          <w:rFonts w:eastAsia="SimSun" w:cstheme="minorHAnsi"/>
          <w:b/>
          <w:kern w:val="3"/>
        </w:rPr>
        <w:t>hasta un</w:t>
      </w:r>
      <w:r w:rsidR="000F0FC5" w:rsidRPr="00957EF3">
        <w:rPr>
          <w:rFonts w:eastAsia="SimSun" w:cstheme="minorHAnsi"/>
          <w:kern w:val="3"/>
        </w:rPr>
        <w:t xml:space="preserve"> </w:t>
      </w:r>
      <w:r w:rsidR="000F0FC5" w:rsidRPr="00B42A25">
        <w:rPr>
          <w:rFonts w:eastAsia="SimSun" w:cstheme="minorHAnsi"/>
          <w:b/>
          <w:kern w:val="3"/>
        </w:rPr>
        <w:t>20% de la calificación final</w:t>
      </w:r>
      <w:r w:rsidR="000F0FC5" w:rsidRPr="00957EF3">
        <w:rPr>
          <w:rFonts w:eastAsia="SimSun" w:cstheme="minorHAnsi"/>
          <w:kern w:val="3"/>
        </w:rPr>
        <w:t xml:space="preserve">. </w:t>
      </w:r>
      <w:r w:rsidR="00B8501E">
        <w:rPr>
          <w:rFonts w:eastAsia="SimSun" w:cstheme="minorHAnsi"/>
          <w:kern w:val="3"/>
        </w:rPr>
        <w:t xml:space="preserve">Estas </w:t>
      </w:r>
      <w:r w:rsidR="00EB30A1" w:rsidRPr="00957EF3">
        <w:rPr>
          <w:rFonts w:eastAsia="SimSun" w:cstheme="minorHAnsi"/>
          <w:kern w:val="3"/>
        </w:rPr>
        <w:t xml:space="preserve">actividades se complementarán con </w:t>
      </w:r>
      <w:r w:rsidR="00EB30A1" w:rsidRPr="00B42A25">
        <w:rPr>
          <w:rFonts w:eastAsia="SimSun" w:cstheme="minorHAnsi"/>
          <w:b/>
          <w:kern w:val="3"/>
        </w:rPr>
        <w:t>pruebas evaluables</w:t>
      </w:r>
      <w:r w:rsidR="00EB30A1" w:rsidRPr="00957EF3">
        <w:rPr>
          <w:rFonts w:eastAsia="SimSun" w:cstheme="minorHAnsi"/>
          <w:kern w:val="3"/>
        </w:rPr>
        <w:t xml:space="preserve"> </w:t>
      </w:r>
      <w:r w:rsidR="000F0FC5" w:rsidRPr="00957EF3">
        <w:rPr>
          <w:rFonts w:eastAsia="SimSun" w:cstheme="minorHAnsi"/>
          <w:kern w:val="3"/>
        </w:rPr>
        <w:t>que podrá</w:t>
      </w:r>
      <w:r w:rsidR="00EB30A1" w:rsidRPr="00957EF3">
        <w:rPr>
          <w:rFonts w:eastAsia="SimSun" w:cstheme="minorHAnsi"/>
          <w:kern w:val="3"/>
        </w:rPr>
        <w:t>n</w:t>
      </w:r>
      <w:r w:rsidR="000F0FC5" w:rsidRPr="00957EF3">
        <w:rPr>
          <w:rFonts w:eastAsia="SimSun" w:cstheme="minorHAnsi"/>
          <w:kern w:val="3"/>
        </w:rPr>
        <w:t xml:space="preserve"> contener ejercicios para valorar tanto la competencia oral como escrita: </w:t>
      </w:r>
      <w:proofErr w:type="spellStart"/>
      <w:r w:rsidR="000F0FC5" w:rsidRPr="00957EF3">
        <w:rPr>
          <w:rFonts w:eastAsia="SimSun" w:cstheme="minorHAnsi"/>
          <w:kern w:val="3"/>
        </w:rPr>
        <w:t>Listening</w:t>
      </w:r>
      <w:proofErr w:type="spellEnd"/>
      <w:r w:rsidR="000F0FC5" w:rsidRPr="00957EF3">
        <w:rPr>
          <w:rFonts w:eastAsia="SimSun" w:cstheme="minorHAnsi"/>
          <w:kern w:val="3"/>
        </w:rPr>
        <w:t xml:space="preserve">, Reading </w:t>
      </w:r>
      <w:proofErr w:type="spellStart"/>
      <w:r w:rsidR="000F0FC5" w:rsidRPr="00957EF3">
        <w:rPr>
          <w:rFonts w:eastAsia="SimSun" w:cstheme="minorHAnsi"/>
          <w:kern w:val="3"/>
        </w:rPr>
        <w:t>Comprehension</w:t>
      </w:r>
      <w:proofErr w:type="spellEnd"/>
      <w:r w:rsidR="000F0FC5" w:rsidRPr="00957EF3">
        <w:rPr>
          <w:rFonts w:eastAsia="SimSun" w:cstheme="minorHAnsi"/>
          <w:kern w:val="3"/>
        </w:rPr>
        <w:t xml:space="preserve">, </w:t>
      </w:r>
      <w:proofErr w:type="spellStart"/>
      <w:r w:rsidR="000F0FC5" w:rsidRPr="00957EF3">
        <w:rPr>
          <w:rFonts w:eastAsia="SimSun" w:cstheme="minorHAnsi"/>
          <w:kern w:val="3"/>
        </w:rPr>
        <w:t>Writing</w:t>
      </w:r>
      <w:proofErr w:type="spellEnd"/>
      <w:r w:rsidR="000F0FC5" w:rsidRPr="00957EF3">
        <w:rPr>
          <w:rFonts w:eastAsia="SimSun" w:cstheme="minorHAnsi"/>
          <w:kern w:val="3"/>
        </w:rPr>
        <w:t xml:space="preserve"> y </w:t>
      </w:r>
      <w:proofErr w:type="spellStart"/>
      <w:r w:rsidR="000F0FC5" w:rsidRPr="00957EF3">
        <w:rPr>
          <w:rFonts w:eastAsia="SimSun" w:cstheme="minorHAnsi"/>
          <w:kern w:val="3"/>
        </w:rPr>
        <w:t>Speaking</w:t>
      </w:r>
      <w:proofErr w:type="spellEnd"/>
      <w:r w:rsidR="000F0FC5" w:rsidRPr="00957EF3">
        <w:rPr>
          <w:rFonts w:eastAsia="SimSun" w:cstheme="minorHAnsi"/>
          <w:kern w:val="3"/>
        </w:rPr>
        <w:t xml:space="preserve"> (Oral </w:t>
      </w:r>
      <w:proofErr w:type="spellStart"/>
      <w:r w:rsidR="000F0FC5" w:rsidRPr="00957EF3">
        <w:rPr>
          <w:rFonts w:eastAsia="SimSun" w:cstheme="minorHAnsi"/>
          <w:kern w:val="3"/>
        </w:rPr>
        <w:t>Expression</w:t>
      </w:r>
      <w:proofErr w:type="spellEnd"/>
      <w:r w:rsidR="000F0FC5" w:rsidRPr="00957EF3">
        <w:rPr>
          <w:rFonts w:eastAsia="SimSun" w:cstheme="minorHAnsi"/>
          <w:kern w:val="3"/>
        </w:rPr>
        <w:t xml:space="preserve"> </w:t>
      </w:r>
      <w:proofErr w:type="spellStart"/>
      <w:r w:rsidR="000F0FC5" w:rsidRPr="00957EF3">
        <w:rPr>
          <w:rFonts w:eastAsia="SimSun" w:cstheme="minorHAnsi"/>
          <w:kern w:val="3"/>
        </w:rPr>
        <w:t>Interaction</w:t>
      </w:r>
      <w:proofErr w:type="spellEnd"/>
      <w:r w:rsidR="000F0FC5" w:rsidRPr="00957EF3">
        <w:rPr>
          <w:rFonts w:eastAsia="SimSun" w:cstheme="minorHAnsi"/>
          <w:kern w:val="3"/>
        </w:rPr>
        <w:t>)</w:t>
      </w:r>
      <w:r w:rsidR="00EB30A1" w:rsidRPr="00957EF3">
        <w:rPr>
          <w:rFonts w:eastAsia="SimSun" w:cstheme="minorHAnsi"/>
          <w:kern w:val="3"/>
        </w:rPr>
        <w:t xml:space="preserve">. Dichas pruebas computarán </w:t>
      </w:r>
      <w:r w:rsidR="004064FA" w:rsidRPr="00B42A25">
        <w:rPr>
          <w:rFonts w:eastAsia="SimSun" w:cstheme="minorHAnsi"/>
          <w:b/>
          <w:kern w:val="3"/>
        </w:rPr>
        <w:t>hasta un 80% de la calificación final</w:t>
      </w:r>
      <w:r w:rsidR="004064FA" w:rsidRPr="00957EF3">
        <w:rPr>
          <w:rFonts w:eastAsia="SimSun" w:cstheme="minorHAnsi"/>
          <w:kern w:val="3"/>
        </w:rPr>
        <w:t>, estableciéndose una media aritmética de las destrezas y competencias desarrolladas</w:t>
      </w:r>
      <w:r w:rsidR="000F0FC5" w:rsidRPr="00957EF3">
        <w:rPr>
          <w:rFonts w:eastAsia="SimSun" w:cstheme="minorHAnsi"/>
          <w:kern w:val="3"/>
        </w:rPr>
        <w:t xml:space="preserve">. </w:t>
      </w:r>
      <w:r w:rsidR="00436F86" w:rsidRPr="002C7817">
        <w:rPr>
          <w:rFonts w:eastAsia="SimSun" w:cstheme="minorHAnsi"/>
          <w:kern w:val="3"/>
        </w:rPr>
        <w:t>Además, se facilitarán una serie de pruebas o tareas voluntarias con las que el alumnado podrá alcanzar un incremento del 10% para su calificación final.</w:t>
      </w:r>
    </w:p>
    <w:p w:rsidR="00D60974" w:rsidRPr="00957EF3" w:rsidRDefault="00436F86" w:rsidP="00436F86">
      <w:pPr>
        <w:widowControl w:val="0"/>
        <w:suppressAutoHyphens/>
        <w:autoSpaceDN w:val="0"/>
        <w:spacing w:after="160" w:line="256" w:lineRule="auto"/>
        <w:ind w:left="851"/>
        <w:jc w:val="both"/>
        <w:textAlignment w:val="baseline"/>
        <w:rPr>
          <w:rFonts w:eastAsia="SimSun" w:cstheme="minorHAnsi"/>
          <w:kern w:val="3"/>
        </w:rPr>
      </w:pPr>
      <w:r w:rsidRPr="002C7817">
        <w:rPr>
          <w:rFonts w:eastAsia="SimSun" w:cstheme="minorHAnsi"/>
          <w:kern w:val="3"/>
        </w:rPr>
        <w:tab/>
        <w:t xml:space="preserve">El </w:t>
      </w:r>
      <w:r w:rsidRPr="002C7817">
        <w:rPr>
          <w:rFonts w:eastAsia="SimSun" w:cstheme="minorHAnsi"/>
          <w:b/>
          <w:kern w:val="3"/>
        </w:rPr>
        <w:t>alumnado no conectado por motivos no justificados</w:t>
      </w:r>
      <w:r w:rsidRPr="002C7817">
        <w:rPr>
          <w:rFonts w:eastAsia="SimSun" w:cstheme="minorHAnsi"/>
          <w:kern w:val="3"/>
        </w:rPr>
        <w:t xml:space="preserve">, podrá realizar las </w:t>
      </w:r>
      <w:r w:rsidRPr="002C7817">
        <w:rPr>
          <w:rFonts w:eastAsia="SimSun" w:cstheme="minorHAnsi"/>
          <w:b/>
          <w:kern w:val="3"/>
        </w:rPr>
        <w:t>pruebas evaluables online de final de curso</w:t>
      </w:r>
      <w:r w:rsidRPr="002C7817">
        <w:rPr>
          <w:rFonts w:eastAsia="SimSun" w:cstheme="minorHAnsi"/>
          <w:kern w:val="3"/>
        </w:rPr>
        <w:t xml:space="preserve">, que se basarán en los contenidos trabajados durante los </w:t>
      </w:r>
      <w:r w:rsidR="00EF586C" w:rsidRPr="002C7817">
        <w:rPr>
          <w:rFonts w:eastAsia="SimSun" w:cstheme="minorHAnsi"/>
          <w:kern w:val="3"/>
        </w:rPr>
        <w:t xml:space="preserve">dos primeros </w:t>
      </w:r>
      <w:r w:rsidRPr="002C7817">
        <w:rPr>
          <w:rFonts w:eastAsia="SimSun" w:cstheme="minorHAnsi"/>
          <w:kern w:val="3"/>
        </w:rPr>
        <w:t xml:space="preserve">trimestres. Dichas pruebas podrán contener ejercicios para valorar tanto la competencia oral como escrita: </w:t>
      </w:r>
      <w:proofErr w:type="spellStart"/>
      <w:r w:rsidRPr="002C7817">
        <w:rPr>
          <w:rFonts w:eastAsia="SimSun" w:cstheme="minorHAnsi"/>
          <w:kern w:val="3"/>
        </w:rPr>
        <w:t>Listening</w:t>
      </w:r>
      <w:proofErr w:type="spellEnd"/>
      <w:r w:rsidRPr="002C7817">
        <w:rPr>
          <w:rFonts w:eastAsia="SimSun" w:cstheme="minorHAnsi"/>
          <w:kern w:val="3"/>
        </w:rPr>
        <w:t xml:space="preserve">, Reading </w:t>
      </w:r>
      <w:proofErr w:type="spellStart"/>
      <w:r w:rsidRPr="002C7817">
        <w:rPr>
          <w:rFonts w:eastAsia="SimSun" w:cstheme="minorHAnsi"/>
          <w:kern w:val="3"/>
        </w:rPr>
        <w:t>Comprehension</w:t>
      </w:r>
      <w:proofErr w:type="spellEnd"/>
      <w:r w:rsidRPr="002C7817">
        <w:rPr>
          <w:rFonts w:eastAsia="SimSun" w:cstheme="minorHAnsi"/>
          <w:kern w:val="3"/>
        </w:rPr>
        <w:t xml:space="preserve">, </w:t>
      </w:r>
      <w:proofErr w:type="spellStart"/>
      <w:r w:rsidRPr="002C7817">
        <w:rPr>
          <w:rFonts w:eastAsia="SimSun" w:cstheme="minorHAnsi"/>
          <w:kern w:val="3"/>
        </w:rPr>
        <w:t>Writing</w:t>
      </w:r>
      <w:proofErr w:type="spellEnd"/>
      <w:r w:rsidRPr="002C7817">
        <w:rPr>
          <w:rFonts w:eastAsia="SimSun" w:cstheme="minorHAnsi"/>
          <w:kern w:val="3"/>
        </w:rPr>
        <w:t xml:space="preserve"> y </w:t>
      </w:r>
      <w:proofErr w:type="spellStart"/>
      <w:r w:rsidRPr="002C7817">
        <w:rPr>
          <w:rFonts w:eastAsia="SimSun" w:cstheme="minorHAnsi"/>
          <w:kern w:val="3"/>
        </w:rPr>
        <w:t>Speaking</w:t>
      </w:r>
      <w:proofErr w:type="spellEnd"/>
      <w:r w:rsidRPr="002C7817">
        <w:rPr>
          <w:rFonts w:eastAsia="SimSun" w:cstheme="minorHAnsi"/>
          <w:kern w:val="3"/>
        </w:rPr>
        <w:t xml:space="preserve"> (Oral </w:t>
      </w:r>
      <w:proofErr w:type="spellStart"/>
      <w:r w:rsidRPr="002C7817">
        <w:rPr>
          <w:rFonts w:eastAsia="SimSun" w:cstheme="minorHAnsi"/>
          <w:kern w:val="3"/>
        </w:rPr>
        <w:t>Expression</w:t>
      </w:r>
      <w:proofErr w:type="spellEnd"/>
      <w:r w:rsidRPr="002C7817">
        <w:rPr>
          <w:rFonts w:eastAsia="SimSun" w:cstheme="minorHAnsi"/>
          <w:kern w:val="3"/>
        </w:rPr>
        <w:t xml:space="preserve"> </w:t>
      </w:r>
      <w:proofErr w:type="spellStart"/>
      <w:r w:rsidRPr="002C7817">
        <w:rPr>
          <w:rFonts w:eastAsia="SimSun" w:cstheme="minorHAnsi"/>
          <w:kern w:val="3"/>
        </w:rPr>
        <w:t>Interaction</w:t>
      </w:r>
      <w:proofErr w:type="spellEnd"/>
      <w:r w:rsidRPr="002C7817">
        <w:rPr>
          <w:rFonts w:eastAsia="SimSun" w:cstheme="minorHAnsi"/>
          <w:kern w:val="3"/>
        </w:rPr>
        <w:t xml:space="preserve">). En este caso, se calculará la media aritmética de todas las destrezas y competencias desarrolladas y dicha calificación computará el </w:t>
      </w:r>
      <w:r w:rsidRPr="002C7817">
        <w:rPr>
          <w:rFonts w:eastAsia="SimSun" w:cstheme="minorHAnsi"/>
          <w:b/>
          <w:kern w:val="3"/>
        </w:rPr>
        <w:t>80% de la calificación final</w:t>
      </w:r>
      <w:r w:rsidRPr="002C7817">
        <w:rPr>
          <w:rFonts w:eastAsia="SimSun" w:cstheme="minorHAnsi"/>
          <w:kern w:val="3"/>
        </w:rPr>
        <w:t xml:space="preserve">. El </w:t>
      </w:r>
      <w:r w:rsidRPr="002C7817">
        <w:rPr>
          <w:rFonts w:eastAsia="SimSun" w:cstheme="minorHAnsi"/>
          <w:b/>
          <w:kern w:val="3"/>
        </w:rPr>
        <w:t>alumnado que haya justificado</w:t>
      </w:r>
      <w:r w:rsidRPr="002C7817">
        <w:rPr>
          <w:rFonts w:eastAsia="SimSun" w:cstheme="minorHAnsi"/>
          <w:kern w:val="3"/>
        </w:rPr>
        <w:t xml:space="preserve"> el motivo que le ha impedido seguir regularmente la docencia telemática, podrá contar con el </w:t>
      </w:r>
      <w:r w:rsidRPr="002C7817">
        <w:rPr>
          <w:rFonts w:eastAsia="SimSun" w:cstheme="minorHAnsi"/>
          <w:b/>
          <w:kern w:val="3"/>
        </w:rPr>
        <w:t xml:space="preserve">100% de la calificación de la prueba </w:t>
      </w:r>
      <w:r w:rsidRPr="002C7817">
        <w:rPr>
          <w:rFonts w:eastAsia="SimSun" w:cstheme="minorHAnsi"/>
          <w:kern w:val="3"/>
        </w:rPr>
        <w:t>a la hora de calcular su calificación final.</w:t>
      </w:r>
    </w:p>
    <w:p w:rsidR="000F0FC5" w:rsidRPr="00957EF3" w:rsidRDefault="005D0550" w:rsidP="00D60974">
      <w:pPr>
        <w:widowControl w:val="0"/>
        <w:suppressAutoHyphens/>
        <w:autoSpaceDN w:val="0"/>
        <w:spacing w:after="160" w:line="256" w:lineRule="auto"/>
        <w:ind w:left="851"/>
        <w:jc w:val="both"/>
        <w:textAlignment w:val="baseline"/>
        <w:rPr>
          <w:rFonts w:eastAsia="SimSun" w:cstheme="minorHAnsi"/>
          <w:kern w:val="3"/>
        </w:rPr>
      </w:pPr>
      <w:r>
        <w:rPr>
          <w:rFonts w:eastAsia="SimSun" w:cstheme="minorHAnsi"/>
          <w:kern w:val="3"/>
        </w:rPr>
        <w:tab/>
      </w:r>
      <w:r w:rsidR="000F0FC5" w:rsidRPr="00957EF3">
        <w:rPr>
          <w:rFonts w:eastAsia="SimSun" w:cstheme="minorHAnsi"/>
          <w:kern w:val="3"/>
        </w:rPr>
        <w:t xml:space="preserve">El abandono de la materia sin causa debidamente justificada por parte del alumnado </w:t>
      </w:r>
      <w:r w:rsidR="004064FA" w:rsidRPr="00957EF3">
        <w:rPr>
          <w:rFonts w:eastAsia="SimSun" w:cstheme="minorHAnsi"/>
          <w:kern w:val="3"/>
        </w:rPr>
        <w:t xml:space="preserve">o el insuficiente desarrollo de las competencias </w:t>
      </w:r>
      <w:r w:rsidR="000F0FC5" w:rsidRPr="00957EF3">
        <w:rPr>
          <w:rFonts w:eastAsia="SimSun" w:cstheme="minorHAnsi"/>
          <w:kern w:val="3"/>
        </w:rPr>
        <w:t xml:space="preserve">durante el periodo de suspensión de clases presenciales derivará en la no superación de </w:t>
      </w:r>
      <w:r w:rsidR="004064FA" w:rsidRPr="00957EF3">
        <w:rPr>
          <w:rFonts w:eastAsia="SimSun" w:cstheme="minorHAnsi"/>
          <w:kern w:val="3"/>
        </w:rPr>
        <w:t>la materia</w:t>
      </w:r>
      <w:r w:rsidR="000F0FC5" w:rsidRPr="00957EF3">
        <w:rPr>
          <w:rFonts w:eastAsia="SimSun" w:cstheme="minorHAnsi"/>
          <w:kern w:val="3"/>
        </w:rPr>
        <w:t>.</w:t>
      </w:r>
    </w:p>
    <w:p w:rsidR="000F0FC5" w:rsidRPr="00957EF3" w:rsidRDefault="000F0FC5" w:rsidP="005F6066">
      <w:pPr>
        <w:widowControl w:val="0"/>
        <w:suppressAutoHyphens/>
        <w:autoSpaceDN w:val="0"/>
        <w:spacing w:after="160" w:line="256" w:lineRule="auto"/>
        <w:ind w:left="426"/>
        <w:jc w:val="both"/>
        <w:textAlignment w:val="baseline"/>
        <w:rPr>
          <w:rFonts w:eastAsia="SimSun" w:cstheme="minorHAnsi"/>
          <w:kern w:val="3"/>
        </w:rPr>
      </w:pPr>
    </w:p>
    <w:p w:rsidR="000F0FC5" w:rsidRPr="00957EF3" w:rsidRDefault="007812DD" w:rsidP="005F6066">
      <w:pPr>
        <w:pStyle w:val="Standard"/>
        <w:ind w:left="426"/>
        <w:jc w:val="both"/>
        <w:rPr>
          <w:rFonts w:asciiTheme="minorHAnsi" w:hAnsiTheme="minorHAnsi" w:cstheme="minorHAnsi"/>
          <w:b/>
          <w:bCs/>
          <w:sz w:val="28"/>
          <w:szCs w:val="28"/>
          <w:u w:val="single"/>
        </w:rPr>
      </w:pPr>
      <w:r w:rsidRPr="00957EF3">
        <w:rPr>
          <w:rFonts w:asciiTheme="minorHAnsi" w:hAnsiTheme="minorHAnsi" w:cstheme="minorHAnsi"/>
          <w:b/>
          <w:bCs/>
          <w:sz w:val="28"/>
          <w:szCs w:val="28"/>
          <w:u w:val="single"/>
        </w:rPr>
        <w:t xml:space="preserve">4. </w:t>
      </w:r>
      <w:r w:rsidR="000F0FC5" w:rsidRPr="00957EF3">
        <w:rPr>
          <w:rFonts w:asciiTheme="minorHAnsi" w:hAnsiTheme="minorHAnsi" w:cstheme="minorHAnsi"/>
          <w:b/>
          <w:bCs/>
          <w:sz w:val="28"/>
          <w:szCs w:val="28"/>
          <w:u w:val="single"/>
        </w:rPr>
        <w:t>M</w:t>
      </w:r>
      <w:r w:rsidR="00B8501E">
        <w:rPr>
          <w:rFonts w:asciiTheme="minorHAnsi" w:hAnsiTheme="minorHAnsi" w:cstheme="minorHAnsi"/>
          <w:b/>
          <w:bCs/>
          <w:sz w:val="28"/>
          <w:szCs w:val="28"/>
          <w:u w:val="single"/>
        </w:rPr>
        <w:t>ATERIAS PENDIENTES DEL CURSO INFERIOR</w:t>
      </w:r>
    </w:p>
    <w:p w:rsidR="000F0FC5" w:rsidRPr="00957EF3" w:rsidRDefault="005D0550" w:rsidP="005F6066">
      <w:pPr>
        <w:widowControl w:val="0"/>
        <w:suppressAutoHyphens/>
        <w:autoSpaceDN w:val="0"/>
        <w:spacing w:after="160" w:line="256" w:lineRule="auto"/>
        <w:ind w:left="426" w:firstLine="170"/>
        <w:jc w:val="both"/>
        <w:textAlignment w:val="baseline"/>
        <w:rPr>
          <w:rFonts w:eastAsia="SimSun" w:cstheme="minorHAnsi"/>
          <w:kern w:val="3"/>
        </w:rPr>
      </w:pPr>
      <w:r>
        <w:rPr>
          <w:rFonts w:eastAsia="SimSun" w:cstheme="minorHAnsi"/>
          <w:kern w:val="3"/>
        </w:rPr>
        <w:tab/>
      </w:r>
      <w:r w:rsidR="007812DD" w:rsidRPr="00957EF3">
        <w:rPr>
          <w:rFonts w:eastAsia="SimSun" w:cstheme="minorHAnsi"/>
          <w:kern w:val="3"/>
        </w:rPr>
        <w:t xml:space="preserve">Para aquellos alumnos que deban recuperar la materia correspondiente al curso inferior, se </w:t>
      </w:r>
      <w:r w:rsidR="000F0FC5" w:rsidRPr="00957EF3">
        <w:rPr>
          <w:rFonts w:eastAsia="SimSun" w:cstheme="minorHAnsi"/>
          <w:kern w:val="3"/>
        </w:rPr>
        <w:t xml:space="preserve">atenderá a lo establecido en la Programación: Superación del 2º trimestre o del curso completo </w:t>
      </w:r>
      <w:r w:rsidR="007812DD" w:rsidRPr="00957EF3">
        <w:rPr>
          <w:rFonts w:eastAsia="SimSun" w:cstheme="minorHAnsi"/>
          <w:kern w:val="3"/>
        </w:rPr>
        <w:t>del curso superior</w:t>
      </w:r>
      <w:r w:rsidR="000F0FC5" w:rsidRPr="00957EF3">
        <w:rPr>
          <w:rFonts w:eastAsia="SimSun" w:cstheme="minorHAnsi"/>
          <w:kern w:val="3"/>
        </w:rPr>
        <w:t xml:space="preserve">, o bien de una prueba escrita con contenidos </w:t>
      </w:r>
      <w:r w:rsidR="007812DD" w:rsidRPr="00957EF3">
        <w:rPr>
          <w:rFonts w:eastAsia="SimSun" w:cstheme="minorHAnsi"/>
          <w:kern w:val="3"/>
        </w:rPr>
        <w:t xml:space="preserve">del curso inferior </w:t>
      </w:r>
      <w:r w:rsidR="000F0FC5" w:rsidRPr="00957EF3">
        <w:rPr>
          <w:rFonts w:eastAsia="SimSun" w:cstheme="minorHAnsi"/>
          <w:kern w:val="3"/>
        </w:rPr>
        <w:t xml:space="preserve">(en este caso pudiendo ser complementada con pruebas orales). </w:t>
      </w:r>
      <w:r w:rsidR="00AD7A61" w:rsidRPr="00957EF3">
        <w:rPr>
          <w:rFonts w:eastAsia="SimSun" w:cstheme="minorHAnsi"/>
          <w:kern w:val="3"/>
        </w:rPr>
        <w:t xml:space="preserve">El </w:t>
      </w:r>
      <w:r w:rsidR="000F0FC5" w:rsidRPr="00957EF3">
        <w:rPr>
          <w:rFonts w:eastAsia="SimSun" w:cstheme="minorHAnsi"/>
          <w:kern w:val="3"/>
        </w:rPr>
        <w:t xml:space="preserve">alumnado </w:t>
      </w:r>
      <w:r w:rsidR="00AD7A61" w:rsidRPr="00957EF3">
        <w:rPr>
          <w:rFonts w:eastAsia="SimSun" w:cstheme="minorHAnsi"/>
          <w:kern w:val="3"/>
        </w:rPr>
        <w:t xml:space="preserve">contará con material para </w:t>
      </w:r>
      <w:r w:rsidR="000F0FC5" w:rsidRPr="00957EF3">
        <w:rPr>
          <w:rFonts w:eastAsia="SimSun" w:cstheme="minorHAnsi"/>
          <w:kern w:val="3"/>
        </w:rPr>
        <w:t xml:space="preserve">trabajar los contenidos </w:t>
      </w:r>
      <w:r w:rsidR="00AD7A61" w:rsidRPr="00957EF3">
        <w:rPr>
          <w:rFonts w:eastAsia="SimSun" w:cstheme="minorHAnsi"/>
          <w:kern w:val="3"/>
        </w:rPr>
        <w:t>de los que será evaluado y podrá consultar dudas a su profesor en el horario acordado por ambos.</w:t>
      </w:r>
    </w:p>
    <w:p w:rsidR="000F0FC5" w:rsidRPr="00957EF3" w:rsidRDefault="005D0550" w:rsidP="005F6066">
      <w:pPr>
        <w:widowControl w:val="0"/>
        <w:suppressAutoHyphens/>
        <w:autoSpaceDN w:val="0"/>
        <w:spacing w:after="160" w:line="256" w:lineRule="auto"/>
        <w:ind w:left="426" w:firstLine="170"/>
        <w:jc w:val="both"/>
        <w:textAlignment w:val="baseline"/>
        <w:rPr>
          <w:rFonts w:eastAsia="SimSun" w:cstheme="minorHAnsi"/>
          <w:kern w:val="3"/>
        </w:rPr>
      </w:pPr>
      <w:r>
        <w:rPr>
          <w:rFonts w:eastAsia="SimSun" w:cstheme="minorHAnsi"/>
          <w:kern w:val="3"/>
        </w:rPr>
        <w:tab/>
      </w:r>
      <w:r w:rsidR="000F0FC5" w:rsidRPr="00957EF3">
        <w:rPr>
          <w:rFonts w:eastAsia="SimSun" w:cstheme="minorHAnsi"/>
          <w:kern w:val="3"/>
        </w:rPr>
        <w:t>Con respecto a la prueba escrita presencial recogida en la Programación y que se celebra anualmente durante el mes de abril</w:t>
      </w:r>
      <w:r w:rsidR="00EF586C">
        <w:rPr>
          <w:rFonts w:eastAsia="SimSun" w:cstheme="minorHAnsi"/>
          <w:kern w:val="3"/>
        </w:rPr>
        <w:t xml:space="preserve"> y cuyos contenidos mínimos aparecen especificados en la programación</w:t>
      </w:r>
      <w:r w:rsidR="000F0FC5" w:rsidRPr="00957EF3">
        <w:rPr>
          <w:rFonts w:eastAsia="SimSun" w:cstheme="minorHAnsi"/>
          <w:kern w:val="3"/>
        </w:rPr>
        <w:t xml:space="preserve">, cada miembro del Departamento responsable de algún grupo con la materia pendiente del curso anterior, evaluará al alumnado implicado con los instrumentos que considere oportunos, tal y como se ha especificado </w:t>
      </w:r>
      <w:r w:rsidR="00AD7A61" w:rsidRPr="00957EF3">
        <w:rPr>
          <w:rFonts w:eastAsia="SimSun" w:cstheme="minorHAnsi"/>
          <w:kern w:val="3"/>
        </w:rPr>
        <w:t xml:space="preserve">más arriba, lo cual incluye la </w:t>
      </w:r>
      <w:r w:rsidR="000F0FC5" w:rsidRPr="00957EF3">
        <w:rPr>
          <w:rFonts w:eastAsia="SimSun" w:cstheme="minorHAnsi"/>
          <w:kern w:val="3"/>
        </w:rPr>
        <w:t>posibilidad de una prueba escrita con complementación de competencias orales, para quienes no hayan asistido con regularidad a clases en los dos primeros trimestre</w:t>
      </w:r>
      <w:r w:rsidR="00AD7A61" w:rsidRPr="00957EF3">
        <w:rPr>
          <w:rFonts w:eastAsia="SimSun" w:cstheme="minorHAnsi"/>
          <w:kern w:val="3"/>
        </w:rPr>
        <w:t>s.</w:t>
      </w:r>
    </w:p>
    <w:p w:rsidR="00D60974" w:rsidRPr="00D60974" w:rsidRDefault="00D60974" w:rsidP="00D60974">
      <w:pPr>
        <w:pStyle w:val="xmsonormal"/>
        <w:spacing w:before="0" w:beforeAutospacing="0" w:after="0" w:afterAutospacing="0" w:line="254" w:lineRule="auto"/>
        <w:ind w:left="426"/>
        <w:jc w:val="both"/>
        <w:textAlignment w:val="baseline"/>
        <w:rPr>
          <w:rFonts w:asciiTheme="minorHAnsi" w:eastAsia="SimSun" w:hAnsiTheme="minorHAnsi" w:cstheme="minorHAnsi"/>
          <w:b/>
          <w:bCs/>
          <w:kern w:val="3"/>
          <w:sz w:val="28"/>
          <w:szCs w:val="28"/>
          <w:u w:val="single"/>
          <w:lang w:eastAsia="en-US"/>
        </w:rPr>
      </w:pPr>
      <w:r w:rsidRPr="00D60974">
        <w:rPr>
          <w:rFonts w:asciiTheme="minorHAnsi" w:eastAsia="SimSun" w:hAnsiTheme="minorHAnsi" w:cstheme="minorHAnsi"/>
          <w:b/>
          <w:bCs/>
          <w:kern w:val="3"/>
          <w:sz w:val="28"/>
          <w:szCs w:val="28"/>
          <w:u w:val="single"/>
          <w:lang w:eastAsia="en-US"/>
        </w:rPr>
        <w:t>5. MODALIDAD SEMIPRESENCIAL</w:t>
      </w:r>
    </w:p>
    <w:p w:rsidR="00C33151" w:rsidRPr="00D60974" w:rsidRDefault="00D60974" w:rsidP="00D60974">
      <w:pPr>
        <w:pStyle w:val="xmsonormal"/>
        <w:spacing w:before="0" w:beforeAutospacing="0" w:after="160" w:afterAutospacing="0" w:line="254" w:lineRule="auto"/>
        <w:ind w:left="426" w:firstLine="170"/>
        <w:jc w:val="both"/>
        <w:textAlignment w:val="baseline"/>
        <w:rPr>
          <w:rFonts w:asciiTheme="minorHAnsi" w:eastAsia="SimSun" w:hAnsiTheme="minorHAnsi" w:cstheme="minorHAnsi"/>
          <w:kern w:val="3"/>
          <w:sz w:val="22"/>
          <w:szCs w:val="22"/>
          <w:lang w:eastAsia="en-US"/>
        </w:rPr>
      </w:pPr>
      <w:r>
        <w:rPr>
          <w:rFonts w:asciiTheme="minorHAnsi" w:eastAsia="SimSun" w:hAnsiTheme="minorHAnsi" w:cstheme="minorHAnsi"/>
          <w:kern w:val="3"/>
          <w:sz w:val="22"/>
          <w:szCs w:val="22"/>
          <w:lang w:eastAsia="en-US"/>
        </w:rPr>
        <w:tab/>
      </w:r>
      <w:r w:rsidRPr="00D60974">
        <w:rPr>
          <w:rFonts w:asciiTheme="minorHAnsi" w:eastAsia="SimSun" w:hAnsiTheme="minorHAnsi" w:cstheme="minorHAnsi"/>
          <w:kern w:val="3"/>
          <w:sz w:val="22"/>
          <w:szCs w:val="22"/>
          <w:lang w:eastAsia="en-US"/>
        </w:rPr>
        <w:t xml:space="preserve">Las especificaciones arriba indicadas, referentes a criterios, procedimientos de evaluación, instrumentos de calificación, así como a las materias pendientes del curso inferior, son aplicables en su totalidad a los cursos de Bachillerato en Modalidad </w:t>
      </w:r>
      <w:proofErr w:type="spellStart"/>
      <w:r w:rsidRPr="00D60974">
        <w:rPr>
          <w:rFonts w:asciiTheme="minorHAnsi" w:eastAsia="SimSun" w:hAnsiTheme="minorHAnsi" w:cstheme="minorHAnsi"/>
          <w:kern w:val="3"/>
          <w:sz w:val="22"/>
          <w:szCs w:val="22"/>
          <w:lang w:eastAsia="en-US"/>
        </w:rPr>
        <w:t>Semipresencial</w:t>
      </w:r>
      <w:proofErr w:type="spellEnd"/>
      <w:r w:rsidRPr="00D60974">
        <w:rPr>
          <w:rFonts w:asciiTheme="minorHAnsi" w:eastAsia="SimSun" w:hAnsiTheme="minorHAnsi" w:cstheme="minorHAnsi"/>
          <w:kern w:val="3"/>
          <w:sz w:val="22"/>
          <w:szCs w:val="22"/>
          <w:lang w:eastAsia="en-US"/>
        </w:rPr>
        <w:t>.</w:t>
      </w:r>
    </w:p>
    <w:sectPr w:rsidR="00C33151" w:rsidRPr="00D60974" w:rsidSect="002C7817">
      <w:footerReference w:type="even" r:id="rId7"/>
      <w:footerReference w:type="default" r:id="rId8"/>
      <w:pgSz w:w="11906" w:h="16838"/>
      <w:pgMar w:top="1417" w:right="707" w:bottom="1135" w:left="851" w:header="708" w:footer="3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390" w:rsidRDefault="00A97390" w:rsidP="00A97390">
      <w:pPr>
        <w:spacing w:after="0" w:line="240" w:lineRule="auto"/>
      </w:pPr>
      <w:r>
        <w:separator/>
      </w:r>
    </w:p>
  </w:endnote>
  <w:endnote w:type="continuationSeparator" w:id="0">
    <w:p w:rsidR="00A97390" w:rsidRDefault="00A97390" w:rsidP="00A97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58F" w:rsidRDefault="00FD5F89" w:rsidP="000A36EA">
    <w:pPr>
      <w:pStyle w:val="Piedepgina"/>
      <w:framePr w:wrap="around" w:vAnchor="text" w:hAnchor="margin" w:xAlign="right" w:y="1"/>
      <w:rPr>
        <w:rStyle w:val="Nmerodepgina"/>
      </w:rPr>
    </w:pPr>
    <w:r>
      <w:rPr>
        <w:rStyle w:val="Nmerodepgina"/>
      </w:rPr>
      <w:fldChar w:fldCharType="begin"/>
    </w:r>
    <w:r w:rsidR="0040082B">
      <w:rPr>
        <w:rStyle w:val="Nmerodepgina"/>
      </w:rPr>
      <w:instrText xml:space="preserve">PAGE  </w:instrText>
    </w:r>
    <w:r>
      <w:rPr>
        <w:rStyle w:val="Nmerodepgina"/>
      </w:rPr>
      <w:fldChar w:fldCharType="end"/>
    </w:r>
  </w:p>
  <w:p w:rsidR="009C758F" w:rsidRDefault="002C7817" w:rsidP="00A65EEE">
    <w:pPr>
      <w:pStyle w:val="Piedepgina"/>
      <w:ind w:right="360"/>
    </w:pPr>
  </w:p>
  <w:p w:rsidR="009C758F" w:rsidRDefault="002C781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58F" w:rsidRDefault="002C7817" w:rsidP="00A65EEE">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390" w:rsidRDefault="00A97390" w:rsidP="00A97390">
      <w:pPr>
        <w:spacing w:after="0" w:line="240" w:lineRule="auto"/>
      </w:pPr>
      <w:r>
        <w:separator/>
      </w:r>
    </w:p>
  </w:footnote>
  <w:footnote w:type="continuationSeparator" w:id="0">
    <w:p w:rsidR="00A97390" w:rsidRDefault="00A97390" w:rsidP="00A973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D636F"/>
    <w:multiLevelType w:val="hybridMultilevel"/>
    <w:tmpl w:val="F94694E2"/>
    <w:lvl w:ilvl="0" w:tplc="8EEA2D7A">
      <w:numFmt w:val="bullet"/>
      <w:lvlText w:val=""/>
      <w:lvlJc w:val="left"/>
      <w:pPr>
        <w:ind w:left="700" w:hanging="360"/>
      </w:pPr>
      <w:rPr>
        <w:rFonts w:ascii="Symbol" w:eastAsia="Calibri" w:hAnsi="Symbol" w:cs="Times New Roman" w:hint="default"/>
      </w:rPr>
    </w:lvl>
    <w:lvl w:ilvl="1" w:tplc="0C0A0003" w:tentative="1">
      <w:start w:val="1"/>
      <w:numFmt w:val="bullet"/>
      <w:lvlText w:val="o"/>
      <w:lvlJc w:val="left"/>
      <w:pPr>
        <w:ind w:left="1420" w:hanging="360"/>
      </w:pPr>
      <w:rPr>
        <w:rFonts w:ascii="Courier New" w:hAnsi="Courier New" w:cs="Courier New" w:hint="default"/>
      </w:rPr>
    </w:lvl>
    <w:lvl w:ilvl="2" w:tplc="0C0A0005" w:tentative="1">
      <w:start w:val="1"/>
      <w:numFmt w:val="bullet"/>
      <w:lvlText w:val=""/>
      <w:lvlJc w:val="left"/>
      <w:pPr>
        <w:ind w:left="2140" w:hanging="360"/>
      </w:pPr>
      <w:rPr>
        <w:rFonts w:ascii="Wingdings" w:hAnsi="Wingdings" w:hint="default"/>
      </w:rPr>
    </w:lvl>
    <w:lvl w:ilvl="3" w:tplc="0C0A0001" w:tentative="1">
      <w:start w:val="1"/>
      <w:numFmt w:val="bullet"/>
      <w:lvlText w:val=""/>
      <w:lvlJc w:val="left"/>
      <w:pPr>
        <w:ind w:left="2860" w:hanging="360"/>
      </w:pPr>
      <w:rPr>
        <w:rFonts w:ascii="Symbol" w:hAnsi="Symbol" w:hint="default"/>
      </w:rPr>
    </w:lvl>
    <w:lvl w:ilvl="4" w:tplc="0C0A0003" w:tentative="1">
      <w:start w:val="1"/>
      <w:numFmt w:val="bullet"/>
      <w:lvlText w:val="o"/>
      <w:lvlJc w:val="left"/>
      <w:pPr>
        <w:ind w:left="3580" w:hanging="360"/>
      </w:pPr>
      <w:rPr>
        <w:rFonts w:ascii="Courier New" w:hAnsi="Courier New" w:cs="Courier New" w:hint="default"/>
      </w:rPr>
    </w:lvl>
    <w:lvl w:ilvl="5" w:tplc="0C0A0005" w:tentative="1">
      <w:start w:val="1"/>
      <w:numFmt w:val="bullet"/>
      <w:lvlText w:val=""/>
      <w:lvlJc w:val="left"/>
      <w:pPr>
        <w:ind w:left="4300" w:hanging="360"/>
      </w:pPr>
      <w:rPr>
        <w:rFonts w:ascii="Wingdings" w:hAnsi="Wingdings" w:hint="default"/>
      </w:rPr>
    </w:lvl>
    <w:lvl w:ilvl="6" w:tplc="0C0A0001" w:tentative="1">
      <w:start w:val="1"/>
      <w:numFmt w:val="bullet"/>
      <w:lvlText w:val=""/>
      <w:lvlJc w:val="left"/>
      <w:pPr>
        <w:ind w:left="5020" w:hanging="360"/>
      </w:pPr>
      <w:rPr>
        <w:rFonts w:ascii="Symbol" w:hAnsi="Symbol" w:hint="default"/>
      </w:rPr>
    </w:lvl>
    <w:lvl w:ilvl="7" w:tplc="0C0A0003" w:tentative="1">
      <w:start w:val="1"/>
      <w:numFmt w:val="bullet"/>
      <w:lvlText w:val="o"/>
      <w:lvlJc w:val="left"/>
      <w:pPr>
        <w:ind w:left="5740" w:hanging="360"/>
      </w:pPr>
      <w:rPr>
        <w:rFonts w:ascii="Courier New" w:hAnsi="Courier New" w:cs="Courier New" w:hint="default"/>
      </w:rPr>
    </w:lvl>
    <w:lvl w:ilvl="8" w:tplc="0C0A0005" w:tentative="1">
      <w:start w:val="1"/>
      <w:numFmt w:val="bullet"/>
      <w:lvlText w:val=""/>
      <w:lvlJc w:val="left"/>
      <w:pPr>
        <w:ind w:left="6460" w:hanging="360"/>
      </w:pPr>
      <w:rPr>
        <w:rFonts w:ascii="Wingdings" w:hAnsi="Wingdings" w:hint="default"/>
      </w:rPr>
    </w:lvl>
  </w:abstractNum>
  <w:abstractNum w:abstractNumId="1">
    <w:nsid w:val="29030556"/>
    <w:multiLevelType w:val="multilevel"/>
    <w:tmpl w:val="66788976"/>
    <w:lvl w:ilvl="0">
      <w:start w:val="1"/>
      <w:numFmt w:val="decimal"/>
      <w:lvlText w:val="%1."/>
      <w:lvlJc w:val="left"/>
      <w:pPr>
        <w:ind w:left="720" w:hanging="360"/>
      </w:pPr>
      <w:rPr>
        <w:rFonts w:hint="default"/>
        <w:b/>
        <w:sz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D5E2779"/>
    <w:multiLevelType w:val="multilevel"/>
    <w:tmpl w:val="0BF657EE"/>
    <w:styleLink w:val="WWNum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
    <w:nsid w:val="4ECF270A"/>
    <w:multiLevelType w:val="hybridMultilevel"/>
    <w:tmpl w:val="3B744E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characterSpacingControl w:val="doNotCompress"/>
  <w:footnotePr>
    <w:footnote w:id="-1"/>
    <w:footnote w:id="0"/>
  </w:footnotePr>
  <w:endnotePr>
    <w:endnote w:id="-1"/>
    <w:endnote w:id="0"/>
  </w:endnotePr>
  <w:compat/>
  <w:rsids>
    <w:rsidRoot w:val="000F0FC5"/>
    <w:rsid w:val="00060DDB"/>
    <w:rsid w:val="00064921"/>
    <w:rsid w:val="000F0FC5"/>
    <w:rsid w:val="0016517E"/>
    <w:rsid w:val="001807BE"/>
    <w:rsid w:val="001C06A6"/>
    <w:rsid w:val="001F29A5"/>
    <w:rsid w:val="00233199"/>
    <w:rsid w:val="002905C3"/>
    <w:rsid w:val="002C7817"/>
    <w:rsid w:val="002D0B59"/>
    <w:rsid w:val="00357C1C"/>
    <w:rsid w:val="003F5516"/>
    <w:rsid w:val="0040082B"/>
    <w:rsid w:val="004064FA"/>
    <w:rsid w:val="00436F86"/>
    <w:rsid w:val="005D0550"/>
    <w:rsid w:val="005F6066"/>
    <w:rsid w:val="0067667D"/>
    <w:rsid w:val="00742C39"/>
    <w:rsid w:val="007812DD"/>
    <w:rsid w:val="007D5AB7"/>
    <w:rsid w:val="007E260B"/>
    <w:rsid w:val="00845394"/>
    <w:rsid w:val="008E0323"/>
    <w:rsid w:val="00957EF3"/>
    <w:rsid w:val="009A3F03"/>
    <w:rsid w:val="009F1847"/>
    <w:rsid w:val="00A1508E"/>
    <w:rsid w:val="00A97390"/>
    <w:rsid w:val="00AD7A61"/>
    <w:rsid w:val="00AE60AF"/>
    <w:rsid w:val="00B04FD6"/>
    <w:rsid w:val="00B42A25"/>
    <w:rsid w:val="00B47A1C"/>
    <w:rsid w:val="00B54110"/>
    <w:rsid w:val="00B8501E"/>
    <w:rsid w:val="00C7610E"/>
    <w:rsid w:val="00CB15BC"/>
    <w:rsid w:val="00D60974"/>
    <w:rsid w:val="00DF5826"/>
    <w:rsid w:val="00EB30A1"/>
    <w:rsid w:val="00EF586C"/>
    <w:rsid w:val="00F22A0D"/>
    <w:rsid w:val="00FD5F8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FD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locked/>
    <w:rsid w:val="000F0FC5"/>
    <w:rPr>
      <w:sz w:val="24"/>
      <w:szCs w:val="24"/>
      <w:lang w:eastAsia="es-ES"/>
    </w:rPr>
  </w:style>
  <w:style w:type="paragraph" w:styleId="Piedepgina">
    <w:name w:val="footer"/>
    <w:basedOn w:val="Normal"/>
    <w:link w:val="PiedepginaCar"/>
    <w:rsid w:val="000F0FC5"/>
    <w:pPr>
      <w:tabs>
        <w:tab w:val="center" w:pos="4252"/>
        <w:tab w:val="right" w:pos="8504"/>
      </w:tabs>
      <w:spacing w:after="0" w:line="240" w:lineRule="auto"/>
    </w:pPr>
    <w:rPr>
      <w:sz w:val="24"/>
      <w:szCs w:val="24"/>
      <w:lang w:eastAsia="es-ES"/>
    </w:rPr>
  </w:style>
  <w:style w:type="character" w:customStyle="1" w:styleId="PiedepginaCar1">
    <w:name w:val="Pie de página Car1"/>
    <w:basedOn w:val="Fuentedeprrafopredeter"/>
    <w:link w:val="Piedepgina"/>
    <w:uiPriority w:val="99"/>
    <w:semiHidden/>
    <w:rsid w:val="000F0FC5"/>
  </w:style>
  <w:style w:type="character" w:styleId="Nmerodepgina">
    <w:name w:val="page number"/>
    <w:basedOn w:val="Fuentedeprrafopredeter"/>
    <w:rsid w:val="000F0FC5"/>
  </w:style>
  <w:style w:type="paragraph" w:customStyle="1" w:styleId="LO-normal">
    <w:name w:val="LO-normal"/>
    <w:qFormat/>
    <w:rsid w:val="000F0FC5"/>
    <w:pPr>
      <w:spacing w:after="0" w:line="240" w:lineRule="auto"/>
    </w:pPr>
    <w:rPr>
      <w:rFonts w:ascii="Calibri" w:eastAsia="Calibri" w:hAnsi="Calibri" w:cs="Calibri"/>
      <w:lang w:eastAsia="es-ES"/>
    </w:rPr>
  </w:style>
  <w:style w:type="numbering" w:customStyle="1" w:styleId="WWNum2">
    <w:name w:val="WWNum2"/>
    <w:basedOn w:val="Sinlista"/>
    <w:rsid w:val="000F0FC5"/>
    <w:pPr>
      <w:numPr>
        <w:numId w:val="2"/>
      </w:numPr>
    </w:pPr>
  </w:style>
  <w:style w:type="paragraph" w:customStyle="1" w:styleId="Standard">
    <w:name w:val="Standard"/>
    <w:rsid w:val="000F0FC5"/>
    <w:pPr>
      <w:suppressAutoHyphens/>
      <w:autoSpaceDN w:val="0"/>
      <w:spacing w:after="160" w:line="256" w:lineRule="auto"/>
      <w:textAlignment w:val="baseline"/>
    </w:pPr>
    <w:rPr>
      <w:rFonts w:ascii="Calibri" w:eastAsia="SimSun" w:hAnsi="Calibri" w:cs="Tahoma"/>
      <w:kern w:val="3"/>
    </w:rPr>
  </w:style>
  <w:style w:type="paragraph" w:styleId="Prrafodelista">
    <w:name w:val="List Paragraph"/>
    <w:basedOn w:val="Normal"/>
    <w:uiPriority w:val="34"/>
    <w:qFormat/>
    <w:rsid w:val="001807BE"/>
    <w:pPr>
      <w:ind w:left="720"/>
      <w:contextualSpacing/>
    </w:pPr>
  </w:style>
  <w:style w:type="paragraph" w:customStyle="1" w:styleId="xmsonormal">
    <w:name w:val="x_msonormal"/>
    <w:basedOn w:val="Normal"/>
    <w:rsid w:val="00D609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semiHidden/>
    <w:unhideWhenUsed/>
    <w:rsid w:val="002C78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C7817"/>
  </w:style>
</w:styles>
</file>

<file path=word/webSettings.xml><?xml version="1.0" encoding="utf-8"?>
<w:webSettings xmlns:r="http://schemas.openxmlformats.org/officeDocument/2006/relationships" xmlns:w="http://schemas.openxmlformats.org/wordprocessingml/2006/main">
  <w:divs>
    <w:div w:id="78095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1660</Words>
  <Characters>9131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10770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dc:creator>
  <cp:lastModifiedBy>MarinaD</cp:lastModifiedBy>
  <cp:revision>7</cp:revision>
  <dcterms:created xsi:type="dcterms:W3CDTF">2020-05-04T15:06:00Z</dcterms:created>
  <dcterms:modified xsi:type="dcterms:W3CDTF">2020-05-06T10:52:00Z</dcterms:modified>
</cp:coreProperties>
</file>